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57" w:rsidRPr="00DC22CB" w:rsidRDefault="000F7C10" w:rsidP="005B32CF">
      <w:pPr>
        <w:pStyle w:val="20"/>
        <w:shd w:val="clear" w:color="auto" w:fill="auto"/>
        <w:spacing w:before="120" w:line="240" w:lineRule="auto"/>
        <w:rPr>
          <w:rStyle w:val="ab"/>
          <w:b w:val="0"/>
          <w:i w:val="0"/>
          <w:spacing w:val="0"/>
          <w:sz w:val="40"/>
          <w:szCs w:val="40"/>
        </w:rPr>
      </w:pPr>
      <w:r w:rsidRPr="00F2428C">
        <w:rPr>
          <w:rStyle w:val="ab"/>
          <w:b w:val="0"/>
          <w:i w:val="0"/>
          <w:spacing w:val="0"/>
          <w:sz w:val="40"/>
          <w:szCs w:val="40"/>
        </w:rPr>
        <w:t>ПОСТАНОВЛЕНИЕ</w:t>
      </w:r>
    </w:p>
    <w:p w:rsidR="005B32CF" w:rsidRPr="00E47F92" w:rsidRDefault="000F7C10" w:rsidP="005B32CF">
      <w:pPr>
        <w:pStyle w:val="20"/>
        <w:shd w:val="clear" w:color="auto" w:fill="auto"/>
        <w:spacing w:before="120" w:line="240" w:lineRule="auto"/>
        <w:rPr>
          <w:rStyle w:val="ab"/>
          <w:i w:val="0"/>
          <w:spacing w:val="0"/>
          <w:sz w:val="26"/>
          <w:szCs w:val="26"/>
        </w:rPr>
      </w:pPr>
      <w:r>
        <w:rPr>
          <w:rStyle w:val="ab"/>
          <w:i w:val="0"/>
          <w:spacing w:val="0"/>
          <w:sz w:val="26"/>
          <w:szCs w:val="26"/>
        </w:rPr>
        <w:t xml:space="preserve"> </w:t>
      </w:r>
    </w:p>
    <w:p w:rsidR="005B32CF" w:rsidRPr="00AC2E9C" w:rsidRDefault="00BC1496" w:rsidP="00A41B57">
      <w:pPr>
        <w:pStyle w:val="1"/>
        <w:shd w:val="clear" w:color="auto" w:fill="auto"/>
        <w:spacing w:before="120" w:after="100" w:afterAutospacing="1" w:line="240" w:lineRule="auto"/>
        <w:rPr>
          <w:rStyle w:val="ab"/>
          <w:b/>
          <w:i w:val="0"/>
          <w:spacing w:val="0"/>
          <w:sz w:val="26"/>
          <w:szCs w:val="26"/>
        </w:rPr>
      </w:pPr>
      <w:r>
        <w:rPr>
          <w:rStyle w:val="ab"/>
          <w:i w:val="0"/>
          <w:spacing w:val="0"/>
          <w:sz w:val="26"/>
          <w:szCs w:val="26"/>
        </w:rPr>
        <w:t>31</w:t>
      </w:r>
      <w:r w:rsidR="00DC22CB" w:rsidRPr="00AC2E9C">
        <w:rPr>
          <w:rStyle w:val="ab"/>
          <w:i w:val="0"/>
          <w:spacing w:val="0"/>
          <w:sz w:val="26"/>
          <w:szCs w:val="26"/>
        </w:rPr>
        <w:t xml:space="preserve"> </w:t>
      </w:r>
      <w:r w:rsidR="00D049C6" w:rsidRPr="00AC2E9C">
        <w:rPr>
          <w:rStyle w:val="ab"/>
          <w:i w:val="0"/>
          <w:spacing w:val="0"/>
          <w:sz w:val="26"/>
          <w:szCs w:val="26"/>
        </w:rPr>
        <w:t>мая</w:t>
      </w:r>
      <w:r w:rsidR="00DC22CB" w:rsidRPr="00AC2E9C">
        <w:rPr>
          <w:rStyle w:val="ab"/>
          <w:i w:val="0"/>
          <w:spacing w:val="0"/>
          <w:sz w:val="26"/>
          <w:szCs w:val="26"/>
        </w:rPr>
        <w:t xml:space="preserve"> </w:t>
      </w:r>
      <w:r w:rsidR="00D26E49" w:rsidRPr="00AC2E9C">
        <w:rPr>
          <w:rStyle w:val="ab"/>
          <w:i w:val="0"/>
          <w:spacing w:val="0"/>
          <w:sz w:val="26"/>
          <w:szCs w:val="26"/>
        </w:rPr>
        <w:t>2016</w:t>
      </w:r>
      <w:r w:rsidR="005B32CF" w:rsidRPr="00AC2E9C">
        <w:rPr>
          <w:rStyle w:val="ab"/>
          <w:i w:val="0"/>
          <w:spacing w:val="0"/>
          <w:sz w:val="26"/>
          <w:szCs w:val="26"/>
        </w:rPr>
        <w:t xml:space="preserve"> года</w:t>
      </w:r>
      <w:r w:rsidR="00A41B57" w:rsidRPr="00AC2E9C">
        <w:rPr>
          <w:rStyle w:val="ab"/>
          <w:i w:val="0"/>
          <w:spacing w:val="0"/>
          <w:sz w:val="26"/>
          <w:szCs w:val="26"/>
        </w:rPr>
        <w:t xml:space="preserve">                                                                  </w:t>
      </w:r>
      <w:r w:rsidR="00DC22CB" w:rsidRPr="00AC2E9C">
        <w:rPr>
          <w:rStyle w:val="ab"/>
          <w:i w:val="0"/>
          <w:spacing w:val="0"/>
          <w:sz w:val="26"/>
          <w:szCs w:val="26"/>
        </w:rPr>
        <w:t xml:space="preserve">                         </w:t>
      </w:r>
      <w:r w:rsidR="00A41B57" w:rsidRPr="00AC2E9C">
        <w:rPr>
          <w:rStyle w:val="ab"/>
          <w:i w:val="0"/>
          <w:spacing w:val="0"/>
          <w:sz w:val="26"/>
          <w:szCs w:val="26"/>
        </w:rPr>
        <w:t xml:space="preserve">   №</w:t>
      </w:r>
      <w:r w:rsidR="003208B2" w:rsidRPr="00AC2E9C">
        <w:rPr>
          <w:rStyle w:val="ab"/>
          <w:i w:val="0"/>
          <w:spacing w:val="0"/>
          <w:sz w:val="26"/>
          <w:szCs w:val="26"/>
        </w:rPr>
        <w:t xml:space="preserve"> </w:t>
      </w:r>
      <w:r w:rsidR="00F2428C">
        <w:rPr>
          <w:rStyle w:val="ab"/>
          <w:i w:val="0"/>
          <w:spacing w:val="0"/>
          <w:sz w:val="26"/>
          <w:szCs w:val="26"/>
        </w:rPr>
        <w:t>0</w:t>
      </w:r>
      <w:r>
        <w:rPr>
          <w:rStyle w:val="ab"/>
          <w:i w:val="0"/>
          <w:spacing w:val="0"/>
          <w:sz w:val="26"/>
          <w:szCs w:val="26"/>
        </w:rPr>
        <w:t>3</w:t>
      </w:r>
      <w:r w:rsidR="00DC22CB" w:rsidRPr="00AC2E9C">
        <w:rPr>
          <w:rStyle w:val="ab"/>
          <w:i w:val="0"/>
          <w:spacing w:val="0"/>
          <w:sz w:val="26"/>
          <w:szCs w:val="26"/>
        </w:rPr>
        <w:t>-</w:t>
      </w:r>
      <w:r w:rsidR="00D049C6" w:rsidRPr="00AC2E9C">
        <w:rPr>
          <w:rStyle w:val="ab"/>
          <w:i w:val="0"/>
          <w:spacing w:val="0"/>
          <w:sz w:val="26"/>
          <w:szCs w:val="26"/>
        </w:rPr>
        <w:t>05</w:t>
      </w:r>
      <w:r w:rsidR="00A41B57" w:rsidRPr="00AC2E9C">
        <w:rPr>
          <w:rStyle w:val="ab"/>
          <w:i w:val="0"/>
          <w:spacing w:val="0"/>
          <w:sz w:val="26"/>
          <w:szCs w:val="26"/>
        </w:rPr>
        <w:t>/201</w:t>
      </w:r>
      <w:r w:rsidR="00D26E49" w:rsidRPr="00AC2E9C">
        <w:rPr>
          <w:rStyle w:val="ab"/>
          <w:i w:val="0"/>
          <w:spacing w:val="0"/>
          <w:sz w:val="26"/>
          <w:szCs w:val="26"/>
        </w:rPr>
        <w:t>6</w:t>
      </w:r>
    </w:p>
    <w:p w:rsidR="00D26E49" w:rsidRPr="007B1E93" w:rsidRDefault="00D049C6" w:rsidP="00D049C6">
      <w:pPr>
        <w:tabs>
          <w:tab w:val="left" w:pos="5103"/>
          <w:tab w:val="left" w:pos="6521"/>
        </w:tabs>
        <w:ind w:right="3968"/>
        <w:rPr>
          <w:b/>
          <w:sz w:val="25"/>
          <w:szCs w:val="25"/>
        </w:rPr>
      </w:pPr>
      <w:r w:rsidRPr="007B1E93">
        <w:rPr>
          <w:b/>
          <w:sz w:val="25"/>
          <w:szCs w:val="25"/>
        </w:rPr>
        <w:t>О</w:t>
      </w:r>
      <w:r w:rsidR="00D26E49" w:rsidRPr="007B1E93">
        <w:rPr>
          <w:b/>
          <w:sz w:val="25"/>
          <w:szCs w:val="25"/>
        </w:rPr>
        <w:t xml:space="preserve"> внесении изменений в </w:t>
      </w:r>
      <w:r w:rsidR="000D798F" w:rsidRPr="007B1E93">
        <w:rPr>
          <w:b/>
          <w:sz w:val="25"/>
          <w:szCs w:val="25"/>
        </w:rPr>
        <w:t>П</w:t>
      </w:r>
      <w:r w:rsidR="00D26E49" w:rsidRPr="007B1E93">
        <w:rPr>
          <w:b/>
          <w:sz w:val="25"/>
          <w:szCs w:val="25"/>
        </w:rPr>
        <w:t xml:space="preserve">остановление </w:t>
      </w:r>
    </w:p>
    <w:p w:rsidR="00D26E49" w:rsidRPr="007B1E93" w:rsidRDefault="00D26E49" w:rsidP="00D049C6">
      <w:pPr>
        <w:tabs>
          <w:tab w:val="left" w:pos="5103"/>
          <w:tab w:val="left" w:pos="6521"/>
        </w:tabs>
        <w:ind w:right="3968"/>
        <w:rPr>
          <w:b/>
          <w:sz w:val="25"/>
          <w:szCs w:val="25"/>
        </w:rPr>
      </w:pPr>
      <w:r w:rsidRPr="007B1E93">
        <w:rPr>
          <w:b/>
          <w:sz w:val="25"/>
          <w:szCs w:val="25"/>
        </w:rPr>
        <w:t xml:space="preserve">Местной администрации </w:t>
      </w:r>
      <w:proofErr w:type="gramStart"/>
      <w:r w:rsidRPr="007B1E93">
        <w:rPr>
          <w:b/>
          <w:sz w:val="25"/>
          <w:szCs w:val="25"/>
        </w:rPr>
        <w:t>внутригородского</w:t>
      </w:r>
      <w:proofErr w:type="gramEnd"/>
      <w:r w:rsidRPr="007B1E93">
        <w:rPr>
          <w:b/>
          <w:sz w:val="25"/>
          <w:szCs w:val="25"/>
        </w:rPr>
        <w:t xml:space="preserve"> </w:t>
      </w:r>
    </w:p>
    <w:p w:rsidR="00D26E49" w:rsidRPr="007B1E93" w:rsidRDefault="00D26E49" w:rsidP="00D049C6">
      <w:pPr>
        <w:tabs>
          <w:tab w:val="left" w:pos="5103"/>
          <w:tab w:val="left" w:pos="6521"/>
        </w:tabs>
        <w:ind w:right="3968"/>
        <w:rPr>
          <w:b/>
          <w:sz w:val="25"/>
          <w:szCs w:val="25"/>
        </w:rPr>
      </w:pPr>
      <w:r w:rsidRPr="007B1E93">
        <w:rPr>
          <w:b/>
          <w:sz w:val="25"/>
          <w:szCs w:val="25"/>
        </w:rPr>
        <w:t>муниципального образования Санкт-Петербурга</w:t>
      </w:r>
    </w:p>
    <w:p w:rsidR="00D26E49" w:rsidRPr="007B1E93" w:rsidRDefault="00D26E49" w:rsidP="00D049C6">
      <w:pPr>
        <w:tabs>
          <w:tab w:val="left" w:pos="5103"/>
          <w:tab w:val="left" w:pos="6521"/>
        </w:tabs>
        <w:ind w:right="3968"/>
        <w:rPr>
          <w:b/>
          <w:sz w:val="25"/>
          <w:szCs w:val="25"/>
        </w:rPr>
      </w:pPr>
      <w:r w:rsidRPr="007B1E93">
        <w:rPr>
          <w:b/>
          <w:sz w:val="25"/>
          <w:szCs w:val="25"/>
        </w:rPr>
        <w:t>муни</w:t>
      </w:r>
      <w:r w:rsidR="00BC1496" w:rsidRPr="007B1E93">
        <w:rPr>
          <w:b/>
          <w:sz w:val="25"/>
          <w:szCs w:val="25"/>
        </w:rPr>
        <w:t>ципальный округ Введенский от 25.12.2015</w:t>
      </w:r>
    </w:p>
    <w:p w:rsidR="00121FFF" w:rsidRPr="007B1E93" w:rsidRDefault="00121FFF" w:rsidP="00D049C6">
      <w:pPr>
        <w:tabs>
          <w:tab w:val="left" w:pos="5103"/>
          <w:tab w:val="left" w:pos="6521"/>
        </w:tabs>
        <w:ind w:right="3968"/>
        <w:rPr>
          <w:b/>
          <w:sz w:val="25"/>
          <w:szCs w:val="25"/>
        </w:rPr>
      </w:pPr>
      <w:r w:rsidRPr="007B1E93">
        <w:rPr>
          <w:b/>
          <w:sz w:val="25"/>
          <w:szCs w:val="25"/>
        </w:rPr>
        <w:t>№ 01</w:t>
      </w:r>
      <w:r w:rsidR="00BC1496" w:rsidRPr="007B1E93">
        <w:rPr>
          <w:b/>
          <w:sz w:val="25"/>
          <w:szCs w:val="25"/>
        </w:rPr>
        <w:t>-12</w:t>
      </w:r>
      <w:r w:rsidRPr="007B1E93">
        <w:rPr>
          <w:b/>
          <w:sz w:val="25"/>
          <w:szCs w:val="25"/>
        </w:rPr>
        <w:t>/2015</w:t>
      </w:r>
      <w:r w:rsidR="00D26E49" w:rsidRPr="007B1E93">
        <w:rPr>
          <w:b/>
          <w:sz w:val="25"/>
          <w:szCs w:val="25"/>
        </w:rPr>
        <w:t xml:space="preserve"> «О</w:t>
      </w:r>
      <w:r w:rsidR="007B1E93" w:rsidRPr="007B1E93">
        <w:rPr>
          <w:b/>
          <w:sz w:val="25"/>
          <w:szCs w:val="25"/>
        </w:rPr>
        <w:t xml:space="preserve">б утверждении Плана </w:t>
      </w:r>
      <w:r w:rsidR="007B1E93" w:rsidRPr="007B1E93">
        <w:rPr>
          <w:b/>
          <w:sz w:val="25"/>
          <w:szCs w:val="25"/>
        </w:rPr>
        <w:t>мероприятий</w:t>
      </w:r>
      <w:r w:rsidR="007B1E93" w:rsidRPr="007B1E93">
        <w:rPr>
          <w:b/>
          <w:sz w:val="25"/>
          <w:szCs w:val="25"/>
        </w:rPr>
        <w:t xml:space="preserve"> </w:t>
      </w:r>
      <w:r w:rsidRPr="007B1E93">
        <w:rPr>
          <w:b/>
          <w:sz w:val="25"/>
          <w:szCs w:val="25"/>
        </w:rPr>
        <w:t xml:space="preserve">по противодействию коррупции </w:t>
      </w:r>
    </w:p>
    <w:p w:rsidR="00121FFF" w:rsidRPr="007B1E93" w:rsidRDefault="00121FFF" w:rsidP="00D049C6">
      <w:pPr>
        <w:tabs>
          <w:tab w:val="left" w:pos="5103"/>
          <w:tab w:val="left" w:pos="6521"/>
        </w:tabs>
        <w:ind w:right="3968"/>
        <w:rPr>
          <w:b/>
          <w:sz w:val="25"/>
          <w:szCs w:val="25"/>
        </w:rPr>
      </w:pPr>
      <w:r w:rsidRPr="007B1E93">
        <w:rPr>
          <w:b/>
          <w:sz w:val="25"/>
          <w:szCs w:val="25"/>
        </w:rPr>
        <w:t>в Местной администрации внутригородского муниципального образования Санкт-Петербурга</w:t>
      </w:r>
    </w:p>
    <w:p w:rsidR="00D26E49" w:rsidRPr="007B1E93" w:rsidRDefault="00121FFF" w:rsidP="00D049C6">
      <w:pPr>
        <w:tabs>
          <w:tab w:val="left" w:pos="5103"/>
          <w:tab w:val="left" w:pos="6521"/>
        </w:tabs>
        <w:ind w:right="3968"/>
        <w:rPr>
          <w:b/>
          <w:sz w:val="25"/>
          <w:szCs w:val="25"/>
        </w:rPr>
      </w:pPr>
      <w:r w:rsidRPr="007B1E93">
        <w:rPr>
          <w:b/>
          <w:sz w:val="25"/>
          <w:szCs w:val="25"/>
        </w:rPr>
        <w:t>муниципальный округ Введенский</w:t>
      </w:r>
      <w:r w:rsidR="00D17410">
        <w:rPr>
          <w:b/>
          <w:sz w:val="25"/>
          <w:szCs w:val="25"/>
        </w:rPr>
        <w:t xml:space="preserve"> на 2016 год</w:t>
      </w:r>
      <w:r w:rsidR="00D26E49" w:rsidRPr="007B1E93">
        <w:rPr>
          <w:b/>
          <w:sz w:val="25"/>
          <w:szCs w:val="25"/>
        </w:rPr>
        <w:t>»</w:t>
      </w:r>
    </w:p>
    <w:p w:rsidR="00121FFF" w:rsidRPr="007B1E93" w:rsidRDefault="00121FFF" w:rsidP="00121FFF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121FFF" w:rsidRPr="007B1E93" w:rsidRDefault="00121FFF" w:rsidP="00121FFF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121FFF" w:rsidRPr="007B1E93" w:rsidRDefault="00121FFF" w:rsidP="00121FFF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B1E93">
        <w:rPr>
          <w:sz w:val="25"/>
          <w:szCs w:val="25"/>
        </w:rPr>
        <w:t xml:space="preserve"> </w:t>
      </w:r>
      <w:proofErr w:type="gramStart"/>
      <w:r w:rsidRPr="007B1E93">
        <w:rPr>
          <w:sz w:val="25"/>
          <w:szCs w:val="25"/>
        </w:rPr>
        <w:t>В соответствии с Федеральным Законом Российской Федерации от  25.12.2008 №273-ФЗ «О противодействии коррупции»,  Федеральным законом от 06.10.2003 N 131-ФЗ «Об общих принципах организации местного самоуправления в Российской Федерации», Законом Санкт-Петербурга от 14.11.2008 N 674-122 «О дополнительных мерах по противодействию коррупции в Санкт-Петербурге», Законом Санкт-Петербурга от 23.09.2009 N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</w:t>
      </w:r>
      <w:proofErr w:type="gramEnd"/>
      <w:r w:rsidRPr="007B1E93">
        <w:rPr>
          <w:sz w:val="25"/>
          <w:szCs w:val="25"/>
        </w:rPr>
        <w:t xml:space="preserve"> округ Введенский, в целях исполнения </w:t>
      </w:r>
      <w:r w:rsidR="00D17410">
        <w:rPr>
          <w:sz w:val="25"/>
          <w:szCs w:val="25"/>
        </w:rPr>
        <w:t xml:space="preserve">пункта 10 </w:t>
      </w:r>
      <w:r w:rsidRPr="007B1E93">
        <w:rPr>
          <w:sz w:val="25"/>
          <w:szCs w:val="25"/>
        </w:rPr>
        <w:t xml:space="preserve">Указа Президента Российской Федерации от 01.04.2016 № 147 «О национальном плане противодействия коррупции на 2016-2017 годы», Местная администрация МО Введенский, постановляет: </w:t>
      </w:r>
    </w:p>
    <w:p w:rsidR="008C42D5" w:rsidRPr="007B1E93" w:rsidRDefault="008C42D5" w:rsidP="00D049C6">
      <w:pPr>
        <w:jc w:val="both"/>
        <w:rPr>
          <w:b/>
          <w:sz w:val="25"/>
          <w:szCs w:val="25"/>
        </w:rPr>
      </w:pPr>
    </w:p>
    <w:p w:rsidR="008D028E" w:rsidRPr="007B1E93" w:rsidRDefault="008C42D5" w:rsidP="00D049C6">
      <w:pPr>
        <w:jc w:val="both"/>
        <w:rPr>
          <w:sz w:val="25"/>
          <w:szCs w:val="25"/>
        </w:rPr>
      </w:pPr>
      <w:r w:rsidRPr="007B1E93">
        <w:rPr>
          <w:b/>
          <w:sz w:val="25"/>
          <w:szCs w:val="25"/>
        </w:rPr>
        <w:tab/>
      </w:r>
      <w:r w:rsidRPr="007B1E93">
        <w:rPr>
          <w:sz w:val="25"/>
          <w:szCs w:val="25"/>
        </w:rPr>
        <w:t xml:space="preserve">1. Внести в </w:t>
      </w:r>
      <w:r w:rsidR="001C40CB" w:rsidRPr="007B1E93">
        <w:rPr>
          <w:sz w:val="25"/>
          <w:szCs w:val="25"/>
        </w:rPr>
        <w:t>Постановлени</w:t>
      </w:r>
      <w:r w:rsidR="007B1E93" w:rsidRPr="007B1E93">
        <w:rPr>
          <w:sz w:val="25"/>
          <w:szCs w:val="25"/>
        </w:rPr>
        <w:t>е</w:t>
      </w:r>
      <w:r w:rsidRPr="007B1E93">
        <w:rPr>
          <w:sz w:val="25"/>
          <w:szCs w:val="25"/>
        </w:rPr>
        <w:t xml:space="preserve"> Местной администрации внутригородского муниципального образования Санкт-Петербурга муни</w:t>
      </w:r>
      <w:r w:rsidR="001C40CB" w:rsidRPr="007B1E93">
        <w:rPr>
          <w:sz w:val="25"/>
          <w:szCs w:val="25"/>
        </w:rPr>
        <w:t>ципальный округ Введенский от 25.12.2015</w:t>
      </w:r>
      <w:r w:rsidRPr="007B1E93">
        <w:rPr>
          <w:sz w:val="25"/>
          <w:szCs w:val="25"/>
        </w:rPr>
        <w:t xml:space="preserve"> № 01</w:t>
      </w:r>
      <w:r w:rsidR="001C40CB" w:rsidRPr="007B1E93">
        <w:rPr>
          <w:sz w:val="25"/>
          <w:szCs w:val="25"/>
        </w:rPr>
        <w:t>-12/2015</w:t>
      </w:r>
      <w:r w:rsidRPr="007B1E93">
        <w:rPr>
          <w:sz w:val="25"/>
          <w:szCs w:val="25"/>
        </w:rPr>
        <w:t xml:space="preserve"> «О</w:t>
      </w:r>
      <w:r w:rsidR="001C40CB" w:rsidRPr="007B1E93">
        <w:rPr>
          <w:sz w:val="25"/>
          <w:szCs w:val="25"/>
        </w:rPr>
        <w:t xml:space="preserve">б утверждении Плана мероприятий по противодействию коррупции в Местной администрации внутригородского муниципального образования Санкт-Петербурга муниципальный округ Введенский </w:t>
      </w:r>
      <w:r w:rsidR="008D028E" w:rsidRPr="007B1E93">
        <w:rPr>
          <w:sz w:val="25"/>
          <w:szCs w:val="25"/>
        </w:rPr>
        <w:t xml:space="preserve">на </w:t>
      </w:r>
      <w:r w:rsidR="001C40CB" w:rsidRPr="007B1E93">
        <w:rPr>
          <w:sz w:val="25"/>
          <w:szCs w:val="25"/>
        </w:rPr>
        <w:t>2016 год</w:t>
      </w:r>
      <w:r w:rsidRPr="007B1E93">
        <w:rPr>
          <w:sz w:val="25"/>
          <w:szCs w:val="25"/>
        </w:rPr>
        <w:t>» следующие изменения:</w:t>
      </w:r>
    </w:p>
    <w:p w:rsidR="00D049C6" w:rsidRPr="007B1E93" w:rsidRDefault="007B1E93" w:rsidP="00D049C6">
      <w:pPr>
        <w:jc w:val="both"/>
        <w:rPr>
          <w:sz w:val="25"/>
          <w:szCs w:val="25"/>
        </w:rPr>
      </w:pPr>
      <w:r w:rsidRPr="007B1E93">
        <w:rPr>
          <w:sz w:val="25"/>
          <w:szCs w:val="25"/>
        </w:rPr>
        <w:tab/>
      </w:r>
      <w:r w:rsidR="00BF388D" w:rsidRPr="007B1E93">
        <w:rPr>
          <w:sz w:val="25"/>
          <w:szCs w:val="25"/>
        </w:rPr>
        <w:t>1.</w:t>
      </w:r>
      <w:r w:rsidR="008C42D5" w:rsidRPr="007B1E93">
        <w:rPr>
          <w:sz w:val="25"/>
          <w:szCs w:val="25"/>
        </w:rPr>
        <w:t>2.</w:t>
      </w:r>
      <w:r w:rsidR="00BF388D" w:rsidRPr="007B1E93">
        <w:rPr>
          <w:sz w:val="25"/>
          <w:szCs w:val="25"/>
        </w:rPr>
        <w:t xml:space="preserve">  </w:t>
      </w:r>
      <w:r w:rsidR="008C42D5" w:rsidRPr="007B1E93">
        <w:rPr>
          <w:sz w:val="25"/>
          <w:szCs w:val="25"/>
        </w:rPr>
        <w:t>Изложить</w:t>
      </w:r>
      <w:r w:rsidRPr="007B1E93">
        <w:rPr>
          <w:sz w:val="25"/>
          <w:szCs w:val="25"/>
        </w:rPr>
        <w:t xml:space="preserve"> приложение </w:t>
      </w:r>
      <w:r w:rsidR="00BF388D" w:rsidRPr="007B1E93">
        <w:rPr>
          <w:sz w:val="25"/>
          <w:szCs w:val="25"/>
        </w:rPr>
        <w:t>1 к Постановлению Местной администрации внутригородского муниципального образования Санкт-Петербурга</w:t>
      </w:r>
      <w:r w:rsidR="00410E66" w:rsidRPr="007B1E93">
        <w:rPr>
          <w:sz w:val="25"/>
          <w:szCs w:val="25"/>
        </w:rPr>
        <w:t xml:space="preserve"> муни</w:t>
      </w:r>
      <w:r w:rsidRPr="007B1E93">
        <w:rPr>
          <w:sz w:val="25"/>
          <w:szCs w:val="25"/>
        </w:rPr>
        <w:t>ципальный округ Введенский от 25.12.2015</w:t>
      </w:r>
      <w:r w:rsidR="00BF388D" w:rsidRPr="007B1E93">
        <w:rPr>
          <w:sz w:val="25"/>
          <w:szCs w:val="25"/>
        </w:rPr>
        <w:t xml:space="preserve"> № 01</w:t>
      </w:r>
      <w:r w:rsidRPr="007B1E93">
        <w:rPr>
          <w:sz w:val="25"/>
          <w:szCs w:val="25"/>
        </w:rPr>
        <w:t>-12/2015</w:t>
      </w:r>
      <w:r w:rsidR="00BF388D" w:rsidRPr="007B1E93">
        <w:rPr>
          <w:sz w:val="25"/>
          <w:szCs w:val="25"/>
        </w:rPr>
        <w:t xml:space="preserve"> </w:t>
      </w:r>
      <w:r w:rsidR="00410E66" w:rsidRPr="007B1E93">
        <w:rPr>
          <w:sz w:val="25"/>
          <w:szCs w:val="25"/>
        </w:rPr>
        <w:t>«</w:t>
      </w:r>
      <w:r w:rsidRPr="007B1E93">
        <w:rPr>
          <w:sz w:val="25"/>
          <w:szCs w:val="25"/>
        </w:rPr>
        <w:t>Об утверждении Плана мероприятий по противодействию коррупции в Местной администрации внутригородского муниципального образования Санкт-Петербурга муниципальный округ Введенский на 2016 год</w:t>
      </w:r>
      <w:r w:rsidR="00410E66" w:rsidRPr="007B1E93">
        <w:rPr>
          <w:sz w:val="25"/>
          <w:szCs w:val="25"/>
        </w:rPr>
        <w:t xml:space="preserve">» </w:t>
      </w:r>
      <w:r w:rsidR="001B2F67" w:rsidRPr="007B1E93">
        <w:rPr>
          <w:sz w:val="25"/>
          <w:szCs w:val="25"/>
        </w:rPr>
        <w:t>в реда</w:t>
      </w:r>
      <w:r w:rsidR="00BD412F" w:rsidRPr="007B1E93">
        <w:rPr>
          <w:sz w:val="25"/>
          <w:szCs w:val="25"/>
        </w:rPr>
        <w:t>кции приложения 1 к настоящему П</w:t>
      </w:r>
      <w:r w:rsidR="001B2F67" w:rsidRPr="007B1E93">
        <w:rPr>
          <w:sz w:val="25"/>
          <w:szCs w:val="25"/>
        </w:rPr>
        <w:t xml:space="preserve">остановлению. </w:t>
      </w:r>
    </w:p>
    <w:p w:rsidR="007E2630" w:rsidRPr="007B1E93" w:rsidRDefault="007B1E93" w:rsidP="00D049C6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2</w:t>
      </w:r>
      <w:r w:rsidR="00BD412F" w:rsidRPr="007B1E93">
        <w:rPr>
          <w:sz w:val="25"/>
          <w:szCs w:val="25"/>
        </w:rPr>
        <w:t>. Настоящее П</w:t>
      </w:r>
      <w:r w:rsidR="007E2630" w:rsidRPr="007B1E93">
        <w:rPr>
          <w:sz w:val="25"/>
          <w:szCs w:val="25"/>
        </w:rPr>
        <w:t>остановление вступает в силу</w:t>
      </w:r>
      <w:r w:rsidR="00AC2E9C" w:rsidRPr="007B1E93">
        <w:rPr>
          <w:sz w:val="25"/>
          <w:szCs w:val="25"/>
        </w:rPr>
        <w:t xml:space="preserve"> через 5 дней</w:t>
      </w:r>
      <w:r w:rsidR="007E2630" w:rsidRPr="007B1E93">
        <w:rPr>
          <w:sz w:val="25"/>
          <w:szCs w:val="25"/>
        </w:rPr>
        <w:t xml:space="preserve"> после его официального опубликования. </w:t>
      </w:r>
    </w:p>
    <w:p w:rsidR="00AC2E9C" w:rsidRPr="007B1E93" w:rsidRDefault="007B1E93" w:rsidP="00D049C6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3</w:t>
      </w:r>
      <w:r w:rsidR="00AC2E9C" w:rsidRPr="007B1E93">
        <w:rPr>
          <w:sz w:val="25"/>
          <w:szCs w:val="25"/>
        </w:rPr>
        <w:t xml:space="preserve">.  </w:t>
      </w:r>
      <w:proofErr w:type="gramStart"/>
      <w:r w:rsidR="00AC2E9C" w:rsidRPr="007B1E93">
        <w:rPr>
          <w:sz w:val="25"/>
          <w:szCs w:val="25"/>
        </w:rPr>
        <w:t>Конт</w:t>
      </w:r>
      <w:r w:rsidR="00BD412F" w:rsidRPr="007B1E93">
        <w:rPr>
          <w:sz w:val="25"/>
          <w:szCs w:val="25"/>
        </w:rPr>
        <w:t>роль за</w:t>
      </w:r>
      <w:proofErr w:type="gramEnd"/>
      <w:r w:rsidR="00BD412F" w:rsidRPr="007B1E93">
        <w:rPr>
          <w:sz w:val="25"/>
          <w:szCs w:val="25"/>
        </w:rPr>
        <w:t xml:space="preserve"> выполнением настоящего П</w:t>
      </w:r>
      <w:r w:rsidR="00AC2E9C" w:rsidRPr="007B1E93">
        <w:rPr>
          <w:sz w:val="25"/>
          <w:szCs w:val="25"/>
        </w:rPr>
        <w:t xml:space="preserve">остановления оставляю за собой. </w:t>
      </w:r>
    </w:p>
    <w:p w:rsidR="00D049C6" w:rsidRPr="007B1E93" w:rsidRDefault="00D049C6" w:rsidP="00D049C6">
      <w:pPr>
        <w:jc w:val="both"/>
        <w:rPr>
          <w:sz w:val="25"/>
          <w:szCs w:val="25"/>
        </w:rPr>
      </w:pPr>
    </w:p>
    <w:p w:rsidR="00EF7F55" w:rsidRPr="007B1E93" w:rsidRDefault="00EF7F55" w:rsidP="00D049C6">
      <w:pPr>
        <w:jc w:val="both"/>
        <w:rPr>
          <w:sz w:val="25"/>
          <w:szCs w:val="25"/>
        </w:rPr>
      </w:pPr>
    </w:p>
    <w:p w:rsidR="00AC2E9C" w:rsidRPr="007B1E93" w:rsidRDefault="00EF7F55" w:rsidP="00D049C6">
      <w:pPr>
        <w:pStyle w:val="ad"/>
        <w:ind w:firstLine="0"/>
        <w:rPr>
          <w:rFonts w:ascii="Times New Roman" w:hAnsi="Times New Roman"/>
          <w:sz w:val="25"/>
          <w:szCs w:val="25"/>
        </w:rPr>
      </w:pPr>
      <w:r w:rsidRPr="007B1E93">
        <w:rPr>
          <w:rFonts w:ascii="Times New Roman" w:hAnsi="Times New Roman"/>
          <w:sz w:val="25"/>
          <w:szCs w:val="25"/>
        </w:rPr>
        <w:t>Глава местной администрации</w:t>
      </w:r>
      <w:r w:rsidR="00AC2E9C" w:rsidRPr="007B1E93">
        <w:rPr>
          <w:rFonts w:ascii="Times New Roman" w:hAnsi="Times New Roman"/>
          <w:sz w:val="25"/>
          <w:szCs w:val="25"/>
        </w:rPr>
        <w:t xml:space="preserve"> </w:t>
      </w:r>
    </w:p>
    <w:p w:rsidR="00D049C6" w:rsidRPr="007B1E93" w:rsidRDefault="00AC2E9C" w:rsidP="00D049C6">
      <w:pPr>
        <w:pStyle w:val="ad"/>
        <w:ind w:firstLine="0"/>
        <w:rPr>
          <w:rFonts w:ascii="Times New Roman" w:hAnsi="Times New Roman"/>
          <w:sz w:val="25"/>
          <w:szCs w:val="25"/>
        </w:rPr>
      </w:pPr>
      <w:r w:rsidRPr="007B1E93">
        <w:rPr>
          <w:rFonts w:ascii="Times New Roman" w:hAnsi="Times New Roman"/>
          <w:sz w:val="25"/>
          <w:szCs w:val="25"/>
        </w:rPr>
        <w:t xml:space="preserve">МО Введенский                           </w:t>
      </w:r>
      <w:r w:rsidR="00EF7F55" w:rsidRPr="007B1E93">
        <w:rPr>
          <w:rFonts w:ascii="Times New Roman" w:hAnsi="Times New Roman"/>
          <w:sz w:val="25"/>
          <w:szCs w:val="25"/>
        </w:rPr>
        <w:t xml:space="preserve">                </w:t>
      </w:r>
      <w:r w:rsidR="00F2428C">
        <w:rPr>
          <w:rFonts w:ascii="Times New Roman" w:hAnsi="Times New Roman"/>
          <w:sz w:val="25"/>
          <w:szCs w:val="25"/>
        </w:rPr>
        <w:t xml:space="preserve"> </w:t>
      </w:r>
      <w:r w:rsidR="00EF7F55" w:rsidRPr="007B1E93">
        <w:rPr>
          <w:rFonts w:ascii="Times New Roman" w:hAnsi="Times New Roman"/>
          <w:sz w:val="25"/>
          <w:szCs w:val="25"/>
        </w:rPr>
        <w:t xml:space="preserve">            </w:t>
      </w:r>
      <w:r w:rsidR="00F2428C">
        <w:rPr>
          <w:rFonts w:ascii="Times New Roman" w:hAnsi="Times New Roman"/>
          <w:sz w:val="25"/>
          <w:szCs w:val="25"/>
        </w:rPr>
        <w:t xml:space="preserve">     </w:t>
      </w:r>
      <w:r w:rsidR="00EF7F55" w:rsidRPr="007B1E93">
        <w:rPr>
          <w:rFonts w:ascii="Times New Roman" w:hAnsi="Times New Roman"/>
          <w:sz w:val="25"/>
          <w:szCs w:val="25"/>
        </w:rPr>
        <w:t xml:space="preserve">   </w:t>
      </w:r>
      <w:r w:rsidRPr="007B1E93">
        <w:rPr>
          <w:rFonts w:ascii="Times New Roman" w:hAnsi="Times New Roman"/>
          <w:sz w:val="25"/>
          <w:szCs w:val="25"/>
        </w:rPr>
        <w:t xml:space="preserve">         </w:t>
      </w:r>
      <w:r w:rsidR="00EF7F55" w:rsidRPr="007B1E93">
        <w:rPr>
          <w:rFonts w:ascii="Times New Roman" w:hAnsi="Times New Roman"/>
          <w:sz w:val="25"/>
          <w:szCs w:val="25"/>
        </w:rPr>
        <w:t xml:space="preserve">                Т.Е. Поскребышева</w:t>
      </w:r>
    </w:p>
    <w:p w:rsidR="001645B7" w:rsidRPr="00AC2E9C" w:rsidRDefault="001645B7">
      <w:pPr>
        <w:suppressAutoHyphens w:val="0"/>
        <w:rPr>
          <w:sz w:val="26"/>
          <w:szCs w:val="26"/>
          <w:lang w:eastAsia="ru-RU"/>
        </w:rPr>
      </w:pPr>
      <w:r w:rsidRPr="007B1E93">
        <w:rPr>
          <w:sz w:val="25"/>
          <w:szCs w:val="25"/>
        </w:rPr>
        <w:br w:type="page"/>
      </w:r>
    </w:p>
    <w:p w:rsidR="007B1E93" w:rsidRPr="007B1E93" w:rsidRDefault="007B1E93" w:rsidP="007B1E93">
      <w:pPr>
        <w:tabs>
          <w:tab w:val="left" w:pos="6570"/>
        </w:tabs>
        <w:autoSpaceDE w:val="0"/>
        <w:autoSpaceDN w:val="0"/>
        <w:adjustRightInd w:val="0"/>
        <w:ind w:left="2210" w:right="-185"/>
        <w:jc w:val="right"/>
        <w:rPr>
          <w:bCs/>
        </w:rPr>
      </w:pPr>
      <w:r w:rsidRPr="007B1E93">
        <w:rPr>
          <w:bCs/>
        </w:rPr>
        <w:lastRenderedPageBreak/>
        <w:t xml:space="preserve">                                                                                    </w:t>
      </w:r>
      <w:r w:rsidRPr="007B1E93">
        <w:rPr>
          <w:bCs/>
        </w:rPr>
        <w:tab/>
        <w:t xml:space="preserve"> Приложение 1  </w:t>
      </w:r>
    </w:p>
    <w:p w:rsidR="007B1E93" w:rsidRPr="007B1E93" w:rsidRDefault="007B1E93" w:rsidP="007B1E93">
      <w:pPr>
        <w:tabs>
          <w:tab w:val="left" w:pos="6570"/>
        </w:tabs>
        <w:autoSpaceDE w:val="0"/>
        <w:autoSpaceDN w:val="0"/>
        <w:adjustRightInd w:val="0"/>
        <w:ind w:left="2210" w:right="-185"/>
        <w:jc w:val="right"/>
        <w:rPr>
          <w:bCs/>
          <w:sz w:val="22"/>
          <w:szCs w:val="22"/>
        </w:rPr>
      </w:pPr>
      <w:r w:rsidRPr="007B1E93">
        <w:rPr>
          <w:bCs/>
        </w:rPr>
        <w:t xml:space="preserve">                                              </w:t>
      </w:r>
      <w:r w:rsidRPr="007B1E93">
        <w:rPr>
          <w:bCs/>
        </w:rPr>
        <w:tab/>
        <w:t xml:space="preserve">к </w:t>
      </w:r>
      <w:r w:rsidRPr="007B1E93">
        <w:rPr>
          <w:bCs/>
          <w:sz w:val="22"/>
          <w:szCs w:val="22"/>
        </w:rPr>
        <w:t xml:space="preserve">Постановлению Местной            </w:t>
      </w:r>
      <w:r w:rsidRPr="007B1E93">
        <w:rPr>
          <w:bCs/>
          <w:sz w:val="22"/>
          <w:szCs w:val="22"/>
        </w:rPr>
        <w:tab/>
        <w:t xml:space="preserve">администрации МО Введенский </w:t>
      </w:r>
    </w:p>
    <w:p w:rsidR="007B1E93" w:rsidRPr="007B1E93" w:rsidRDefault="007B1E93" w:rsidP="007B1E93">
      <w:pPr>
        <w:tabs>
          <w:tab w:val="left" w:pos="5145"/>
        </w:tabs>
        <w:autoSpaceDE w:val="0"/>
        <w:autoSpaceDN w:val="0"/>
        <w:adjustRightInd w:val="0"/>
        <w:ind w:left="2210" w:right="-185"/>
        <w:jc w:val="right"/>
        <w:rPr>
          <w:bCs/>
          <w:sz w:val="22"/>
          <w:szCs w:val="22"/>
        </w:rPr>
      </w:pPr>
      <w:r w:rsidRPr="007B1E93">
        <w:rPr>
          <w:bCs/>
          <w:sz w:val="22"/>
          <w:szCs w:val="22"/>
        </w:rPr>
        <w:t xml:space="preserve">   </w:t>
      </w:r>
      <w:r w:rsidRPr="007B1E93">
        <w:rPr>
          <w:bCs/>
          <w:sz w:val="22"/>
          <w:szCs w:val="22"/>
        </w:rPr>
        <w:tab/>
      </w:r>
      <w:r w:rsidRPr="007B1E93">
        <w:rPr>
          <w:bCs/>
          <w:sz w:val="22"/>
          <w:szCs w:val="22"/>
        </w:rPr>
        <w:tab/>
      </w:r>
      <w:r w:rsidRPr="007B1E93">
        <w:rPr>
          <w:bCs/>
          <w:sz w:val="22"/>
          <w:szCs w:val="22"/>
        </w:rPr>
        <w:tab/>
        <w:t xml:space="preserve"> </w:t>
      </w:r>
      <w:r>
        <w:rPr>
          <w:bCs/>
          <w:sz w:val="22"/>
          <w:szCs w:val="22"/>
        </w:rPr>
        <w:t xml:space="preserve">от 31 мая 2016 года № </w:t>
      </w:r>
      <w:r w:rsidR="00F2428C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3-05/16</w:t>
      </w:r>
    </w:p>
    <w:p w:rsidR="007B1E93" w:rsidRPr="007B1E93" w:rsidRDefault="007B1E93" w:rsidP="007B1E93">
      <w:pPr>
        <w:tabs>
          <w:tab w:val="left" w:pos="6570"/>
        </w:tabs>
        <w:autoSpaceDE w:val="0"/>
        <w:autoSpaceDN w:val="0"/>
        <w:adjustRightInd w:val="0"/>
        <w:ind w:left="2210" w:right="-185"/>
        <w:rPr>
          <w:b/>
          <w:bCs/>
        </w:rPr>
      </w:pPr>
    </w:p>
    <w:p w:rsidR="007B1E93" w:rsidRPr="007B1E93" w:rsidRDefault="007B1E93" w:rsidP="007B1E93">
      <w:pPr>
        <w:suppressAutoHyphens w:val="0"/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7B1E93" w:rsidRPr="007B1E93" w:rsidRDefault="007B1E93" w:rsidP="007B1E93">
      <w:pPr>
        <w:autoSpaceDE w:val="0"/>
        <w:autoSpaceDN w:val="0"/>
        <w:adjustRightInd w:val="0"/>
        <w:ind w:left="2210" w:right="1984"/>
        <w:jc w:val="center"/>
        <w:rPr>
          <w:b/>
          <w:bCs/>
        </w:rPr>
      </w:pPr>
      <w:r w:rsidRPr="007B1E93">
        <w:rPr>
          <w:b/>
          <w:bCs/>
        </w:rPr>
        <w:t>ПЛАН</w:t>
      </w:r>
    </w:p>
    <w:p w:rsidR="007B1E93" w:rsidRPr="007B1E93" w:rsidRDefault="007B1E93" w:rsidP="007B1E93">
      <w:pPr>
        <w:autoSpaceDE w:val="0"/>
        <w:autoSpaceDN w:val="0"/>
        <w:adjustRightInd w:val="0"/>
        <w:jc w:val="center"/>
        <w:rPr>
          <w:b/>
          <w:bCs/>
        </w:rPr>
      </w:pPr>
      <w:r w:rsidRPr="007B1E93">
        <w:rPr>
          <w:b/>
          <w:bCs/>
        </w:rPr>
        <w:t xml:space="preserve">мероприятий  по противодействию коррупции в Местной администрации </w:t>
      </w:r>
    </w:p>
    <w:p w:rsidR="007B1E93" w:rsidRPr="007B1E93" w:rsidRDefault="007B1E93" w:rsidP="007B1E93">
      <w:pPr>
        <w:autoSpaceDE w:val="0"/>
        <w:autoSpaceDN w:val="0"/>
        <w:adjustRightInd w:val="0"/>
        <w:jc w:val="center"/>
        <w:rPr>
          <w:b/>
          <w:bCs/>
        </w:rPr>
      </w:pPr>
      <w:r w:rsidRPr="007B1E93">
        <w:rPr>
          <w:b/>
          <w:bCs/>
        </w:rPr>
        <w:t>внутригородского муниципального образования Санкт-Петербурга муниципальный округ Введенский на 2016 год</w:t>
      </w:r>
    </w:p>
    <w:p w:rsidR="007B1E93" w:rsidRPr="007B1E93" w:rsidRDefault="007B1E93" w:rsidP="007B1E93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214"/>
        <w:gridCol w:w="2479"/>
        <w:gridCol w:w="2437"/>
      </w:tblGrid>
      <w:tr w:rsidR="007B1E93" w:rsidRPr="007B1E93" w:rsidTr="001C5100">
        <w:tc>
          <w:tcPr>
            <w:tcW w:w="723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№</w:t>
            </w:r>
            <w:proofErr w:type="gramStart"/>
            <w:r w:rsidRPr="007B1E93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7B1E93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214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479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Срок исполнения мероприятия</w:t>
            </w:r>
          </w:p>
        </w:tc>
        <w:tc>
          <w:tcPr>
            <w:tcW w:w="2437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7B1E93" w:rsidRPr="007B1E93" w:rsidTr="001C5100">
        <w:tc>
          <w:tcPr>
            <w:tcW w:w="9853" w:type="dxa"/>
            <w:gridSpan w:val="4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B1E93">
              <w:rPr>
                <w:rFonts w:eastAsia="Calibri"/>
                <w:b/>
                <w:sz w:val="26"/>
                <w:szCs w:val="26"/>
                <w:lang w:eastAsia="en-US"/>
              </w:rPr>
              <w:t xml:space="preserve">1. Организационные мероприятия </w:t>
            </w:r>
          </w:p>
        </w:tc>
      </w:tr>
      <w:tr w:rsidR="007B1E93" w:rsidRPr="007B1E93" w:rsidTr="001C5100">
        <w:tc>
          <w:tcPr>
            <w:tcW w:w="723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214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Подведение итогов выполнения плана мероприятий по противодействию коррупции в МО Введенский на 2015 год по итогам 2015 года.</w:t>
            </w:r>
          </w:p>
        </w:tc>
        <w:tc>
          <w:tcPr>
            <w:tcW w:w="2479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 квартал 2016 года</w:t>
            </w:r>
          </w:p>
        </w:tc>
        <w:tc>
          <w:tcPr>
            <w:tcW w:w="2437" w:type="dxa"/>
            <w:shd w:val="clear" w:color="auto" w:fill="auto"/>
          </w:tcPr>
          <w:p w:rsidR="007B1E93" w:rsidRPr="007B1E93" w:rsidRDefault="007B1E93" w:rsidP="00F2428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Глава </w:t>
            </w:r>
            <w:r w:rsidR="00F2428C">
              <w:rPr>
                <w:rFonts w:eastAsia="Calibri"/>
                <w:sz w:val="22"/>
                <w:szCs w:val="22"/>
                <w:lang w:eastAsia="en-US"/>
              </w:rPr>
              <w:t>местной администрации</w:t>
            </w:r>
          </w:p>
        </w:tc>
      </w:tr>
      <w:tr w:rsidR="007B1E93" w:rsidRPr="007B1E93" w:rsidTr="001C5100">
        <w:tc>
          <w:tcPr>
            <w:tcW w:w="723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214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Проведение заседаний комиссии по противодействию коррупции в МО </w:t>
            </w:r>
          </w:p>
        </w:tc>
        <w:tc>
          <w:tcPr>
            <w:tcW w:w="2479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437" w:type="dxa"/>
            <w:shd w:val="clear" w:color="auto" w:fill="auto"/>
          </w:tcPr>
          <w:p w:rsidR="007B1E93" w:rsidRPr="007B1E93" w:rsidRDefault="007B1E93" w:rsidP="00F2428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Глава </w:t>
            </w:r>
            <w:r w:rsidR="00F2428C">
              <w:rPr>
                <w:rFonts w:eastAsia="Calibri"/>
                <w:sz w:val="22"/>
                <w:szCs w:val="22"/>
                <w:lang w:eastAsia="en-US"/>
              </w:rPr>
              <w:t>местной администрации</w:t>
            </w:r>
          </w:p>
        </w:tc>
      </w:tr>
      <w:tr w:rsidR="007B1E93" w:rsidRPr="007B1E93" w:rsidTr="001C5100">
        <w:tc>
          <w:tcPr>
            <w:tcW w:w="723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4214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Участие Главы МА МО Введенский, служащих МА МО Введенский в деятельности коллегиальных органов администраций районов Санкт-Петербурга, посвященных вопросам реализации антикоррупционной политики. </w:t>
            </w:r>
          </w:p>
        </w:tc>
        <w:tc>
          <w:tcPr>
            <w:tcW w:w="2479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В течение 2016 года</w:t>
            </w:r>
          </w:p>
        </w:tc>
        <w:tc>
          <w:tcPr>
            <w:tcW w:w="2437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Лицо, ответственное за профилактику коррупционных и иных правонарушений</w:t>
            </w:r>
          </w:p>
        </w:tc>
      </w:tr>
      <w:tr w:rsidR="007B1E93" w:rsidRPr="007B1E93" w:rsidTr="001C5100">
        <w:tc>
          <w:tcPr>
            <w:tcW w:w="723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4214" w:type="dxa"/>
            <w:shd w:val="clear" w:color="auto" w:fill="auto"/>
          </w:tcPr>
          <w:p w:rsidR="007B1E93" w:rsidRPr="007B1E93" w:rsidRDefault="007B1E93" w:rsidP="00EB5407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Осуществление информационного взаимодействия между МО Введенский и администрацией </w:t>
            </w:r>
            <w:r w:rsidR="00EB5407">
              <w:rPr>
                <w:rFonts w:eastAsia="Calibri"/>
                <w:sz w:val="22"/>
                <w:szCs w:val="22"/>
                <w:lang w:eastAsia="en-US"/>
              </w:rPr>
              <w:t xml:space="preserve">Петроградского </w:t>
            </w: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 района в рамках осуществления мониторинга реализации антикоррупционной политики в ОМСУ.</w:t>
            </w:r>
          </w:p>
        </w:tc>
        <w:tc>
          <w:tcPr>
            <w:tcW w:w="2479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2437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Лицо, ответственное за профилактику коррупционных и иных правонарушений</w:t>
            </w:r>
          </w:p>
        </w:tc>
      </w:tr>
      <w:tr w:rsidR="007B1E93" w:rsidRPr="007B1E93" w:rsidTr="001C5100">
        <w:tc>
          <w:tcPr>
            <w:tcW w:w="723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1.5. </w:t>
            </w:r>
          </w:p>
        </w:tc>
        <w:tc>
          <w:tcPr>
            <w:tcW w:w="4214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Рассмотрение на рабочих совещаниях вопросов правоприменительной </w:t>
            </w:r>
            <w:proofErr w:type="gramStart"/>
            <w:r w:rsidRPr="007B1E93">
              <w:rPr>
                <w:rFonts w:eastAsia="Calibri"/>
                <w:sz w:val="22"/>
                <w:szCs w:val="22"/>
                <w:lang w:eastAsia="en-US"/>
              </w:rPr>
              <w:t>практики</w:t>
            </w:r>
            <w:proofErr w:type="gramEnd"/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 по результатам вступивших в законную силу решений судов, арбитражных судов о признании недействительными правовых актов, незаконными решений и действий (бездействий) ОМСУ МО Введенский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479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437" w:type="dxa"/>
            <w:shd w:val="clear" w:color="auto" w:fill="auto"/>
          </w:tcPr>
          <w:p w:rsidR="007B1E93" w:rsidRPr="007B1E93" w:rsidRDefault="00EB5407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Руководитель юридического отдела</w:t>
            </w:r>
          </w:p>
        </w:tc>
      </w:tr>
      <w:tr w:rsidR="007B1E93" w:rsidRPr="007B1E93" w:rsidTr="001C5100">
        <w:tc>
          <w:tcPr>
            <w:tcW w:w="723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4214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Обеспечение размещения и актуализации информации на официальном сайте МО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      </w:r>
          </w:p>
        </w:tc>
        <w:tc>
          <w:tcPr>
            <w:tcW w:w="2479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437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Лицо, ответственное за профилактику коррупционных и иных правонарушений</w:t>
            </w:r>
          </w:p>
        </w:tc>
      </w:tr>
      <w:tr w:rsidR="007B1E93" w:rsidRPr="007B1E93" w:rsidTr="001C5100">
        <w:tc>
          <w:tcPr>
            <w:tcW w:w="9853" w:type="dxa"/>
            <w:gridSpan w:val="4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b/>
                <w:sz w:val="22"/>
                <w:szCs w:val="22"/>
                <w:lang w:eastAsia="en-US"/>
              </w:rPr>
              <w:t xml:space="preserve">2. Противодействие коррупции при прохождении муниципальной службы </w:t>
            </w:r>
          </w:p>
        </w:tc>
      </w:tr>
      <w:tr w:rsidR="007B1E93" w:rsidRPr="007B1E93" w:rsidTr="001C5100">
        <w:tc>
          <w:tcPr>
            <w:tcW w:w="723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214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Обеспечение представления муниципальными служащими, замещающими должности </w:t>
            </w:r>
            <w:r w:rsidRPr="007B1E9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муниципальной службы в МО Введенский (далее - муниципальные служащие), сведений о доходах, расходах, имуществе и обязательствах имущественного характера в соответствии с законодательством Российской Федерации и муниципальными правовыми актами. </w:t>
            </w:r>
          </w:p>
        </w:tc>
        <w:tc>
          <w:tcPr>
            <w:tcW w:w="2479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Январь - апрель </w:t>
            </w:r>
          </w:p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 2016 года</w:t>
            </w:r>
          </w:p>
        </w:tc>
        <w:tc>
          <w:tcPr>
            <w:tcW w:w="2437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Специалист, ответственный за ведение кадрового </w:t>
            </w:r>
            <w:r w:rsidRPr="007B1E9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делопроизводства </w:t>
            </w:r>
          </w:p>
        </w:tc>
      </w:tr>
      <w:tr w:rsidR="007B1E93" w:rsidRPr="007B1E93" w:rsidTr="001C5100">
        <w:tc>
          <w:tcPr>
            <w:tcW w:w="723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4214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Организация размещения сведений о доходах, расходах, имуществе и обязательствах имущественного характера муниципальных служащих и членов их семей на официальном сайте МО в соответствии с законодательством Российской Федерации и муниципальными правовыми актами.</w:t>
            </w:r>
          </w:p>
        </w:tc>
        <w:tc>
          <w:tcPr>
            <w:tcW w:w="2479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Май 2016 года</w:t>
            </w:r>
          </w:p>
        </w:tc>
        <w:tc>
          <w:tcPr>
            <w:tcW w:w="2437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Лицо, ответственное за профилактику коррупционных и иных правонарушений</w:t>
            </w:r>
          </w:p>
        </w:tc>
      </w:tr>
      <w:tr w:rsidR="007B1E93" w:rsidRPr="007B1E93" w:rsidTr="001C5100">
        <w:tc>
          <w:tcPr>
            <w:tcW w:w="723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4214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Российской Федерации и муниципальными правовыми актами. </w:t>
            </w:r>
          </w:p>
        </w:tc>
        <w:tc>
          <w:tcPr>
            <w:tcW w:w="2479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В течение 2016 года на основании поступившей информации</w:t>
            </w:r>
          </w:p>
        </w:tc>
        <w:tc>
          <w:tcPr>
            <w:tcW w:w="2437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Лицо, ответственное за профилактику коррупционных и иных правонарушений</w:t>
            </w:r>
          </w:p>
        </w:tc>
      </w:tr>
      <w:tr w:rsidR="007B1E93" w:rsidRPr="007B1E93" w:rsidTr="001C5100">
        <w:tc>
          <w:tcPr>
            <w:tcW w:w="723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4214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Российской Федерации и муниципальными правовыми актами. </w:t>
            </w:r>
          </w:p>
        </w:tc>
        <w:tc>
          <w:tcPr>
            <w:tcW w:w="2479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В течение 2016 года на основании поступившей информации</w:t>
            </w:r>
          </w:p>
        </w:tc>
        <w:tc>
          <w:tcPr>
            <w:tcW w:w="2437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Лицо, ответственное за профилактику коррупционных и иных правонарушений</w:t>
            </w:r>
          </w:p>
        </w:tc>
      </w:tr>
      <w:tr w:rsidR="007B1E93" w:rsidRPr="007B1E93" w:rsidTr="001C5100">
        <w:tc>
          <w:tcPr>
            <w:tcW w:w="723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4214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обращениях.</w:t>
            </w:r>
          </w:p>
        </w:tc>
        <w:tc>
          <w:tcPr>
            <w:tcW w:w="2479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В течение 2016 года по мере необходимости. </w:t>
            </w:r>
          </w:p>
        </w:tc>
        <w:tc>
          <w:tcPr>
            <w:tcW w:w="2437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Лицо, ответственное за профилактику коррупционных и иных правонарушений</w:t>
            </w:r>
          </w:p>
        </w:tc>
      </w:tr>
      <w:tr w:rsidR="007B1E93" w:rsidRPr="007B1E93" w:rsidTr="001C5100">
        <w:tc>
          <w:tcPr>
            <w:tcW w:w="723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4214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 </w:t>
            </w:r>
          </w:p>
        </w:tc>
        <w:tc>
          <w:tcPr>
            <w:tcW w:w="2479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2437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Лицо, ответственное за профилактику коррупционных и иных правонарушений</w:t>
            </w:r>
          </w:p>
        </w:tc>
      </w:tr>
      <w:tr w:rsidR="007B1E93" w:rsidRPr="007B1E93" w:rsidTr="001C5100">
        <w:tc>
          <w:tcPr>
            <w:tcW w:w="723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4214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</w:t>
            </w:r>
            <w:r w:rsidRPr="007B1E93">
              <w:rPr>
                <w:rFonts w:eastAsia="Calibri"/>
                <w:sz w:val="22"/>
                <w:szCs w:val="22"/>
                <w:lang w:eastAsia="en-US"/>
              </w:rPr>
              <w:lastRenderedPageBreak/>
              <w:t>Федерального закона «О муниципальной службе в Российской Федерации».</w:t>
            </w:r>
          </w:p>
        </w:tc>
        <w:tc>
          <w:tcPr>
            <w:tcW w:w="2479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lastRenderedPageBreak/>
              <w:t>По мере необходимости в течение 2016 года</w:t>
            </w:r>
          </w:p>
        </w:tc>
        <w:tc>
          <w:tcPr>
            <w:tcW w:w="2437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Лицо, ответственное за профилактику коррупционных и иных правонарушений</w:t>
            </w:r>
          </w:p>
        </w:tc>
      </w:tr>
      <w:tr w:rsidR="007B1E93" w:rsidRPr="007B1E93" w:rsidTr="001C5100">
        <w:tc>
          <w:tcPr>
            <w:tcW w:w="723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lastRenderedPageBreak/>
              <w:t>2.8.</w:t>
            </w:r>
          </w:p>
        </w:tc>
        <w:tc>
          <w:tcPr>
            <w:tcW w:w="4214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Доведение до лиц, поступающих на муниципальную службу Санкт-Петербурга, положений действующего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правонарушения. </w:t>
            </w:r>
          </w:p>
        </w:tc>
        <w:tc>
          <w:tcPr>
            <w:tcW w:w="2479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При  трудоустройстве лиц, в течение 2016 года. </w:t>
            </w:r>
          </w:p>
        </w:tc>
        <w:tc>
          <w:tcPr>
            <w:tcW w:w="2437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Специалист, ответственный за ведение кадрового делопроизводства</w:t>
            </w:r>
          </w:p>
        </w:tc>
      </w:tr>
      <w:tr w:rsidR="007B1E93" w:rsidRPr="007B1E93" w:rsidTr="001C5100">
        <w:tc>
          <w:tcPr>
            <w:tcW w:w="723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4214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Организация работы по доведению до муниципальных служащих положений действующего законодательства Российской Федерации, Санкт-Петербурга и муниципальных правовых актов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законодательством. </w:t>
            </w:r>
            <w:proofErr w:type="gramEnd"/>
          </w:p>
        </w:tc>
        <w:tc>
          <w:tcPr>
            <w:tcW w:w="2479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Один раз в 6 месяцев. </w:t>
            </w:r>
          </w:p>
        </w:tc>
        <w:tc>
          <w:tcPr>
            <w:tcW w:w="2437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Руководитель юридического отдела</w:t>
            </w:r>
          </w:p>
        </w:tc>
      </w:tr>
      <w:tr w:rsidR="007B1E93" w:rsidRPr="007B1E93" w:rsidTr="001C5100">
        <w:tc>
          <w:tcPr>
            <w:tcW w:w="723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4214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интересов.  </w:t>
            </w:r>
          </w:p>
        </w:tc>
        <w:tc>
          <w:tcPr>
            <w:tcW w:w="2479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В течение 2016 года</w:t>
            </w:r>
          </w:p>
        </w:tc>
        <w:tc>
          <w:tcPr>
            <w:tcW w:w="2437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Лицо, ответственное за профилактику коррупционных и иных правонарушений</w:t>
            </w:r>
          </w:p>
        </w:tc>
      </w:tr>
      <w:tr w:rsidR="007B1E93" w:rsidRPr="007B1E93" w:rsidTr="001C5100">
        <w:tc>
          <w:tcPr>
            <w:tcW w:w="723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2.11.</w:t>
            </w:r>
          </w:p>
        </w:tc>
        <w:tc>
          <w:tcPr>
            <w:tcW w:w="4214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2479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2437" w:type="dxa"/>
            <w:shd w:val="clear" w:color="auto" w:fill="auto"/>
          </w:tcPr>
          <w:p w:rsidR="007B1E93" w:rsidRPr="007B1E93" w:rsidRDefault="007B1E93" w:rsidP="00F2428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Глава </w:t>
            </w:r>
            <w:r w:rsidR="00F2428C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7B1E93">
              <w:rPr>
                <w:rFonts w:eastAsia="Calibri"/>
                <w:sz w:val="22"/>
                <w:szCs w:val="22"/>
                <w:lang w:eastAsia="en-US"/>
              </w:rPr>
              <w:t>естной администрации</w:t>
            </w:r>
          </w:p>
        </w:tc>
      </w:tr>
      <w:tr w:rsidR="007B1E93" w:rsidRPr="007B1E93" w:rsidTr="001C5100">
        <w:tc>
          <w:tcPr>
            <w:tcW w:w="723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2.12.</w:t>
            </w:r>
          </w:p>
        </w:tc>
        <w:tc>
          <w:tcPr>
            <w:tcW w:w="4214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Проведение мероприятий </w:t>
            </w:r>
            <w:proofErr w:type="gramStart"/>
            <w:r w:rsidRPr="007B1E93">
              <w:rPr>
                <w:rFonts w:eastAsia="Calibri"/>
                <w:sz w:val="22"/>
                <w:szCs w:val="22"/>
                <w:lang w:eastAsia="en-US"/>
              </w:rPr>
              <w:t>по формированию в Местной администрации негативного отношения к дарению подарков муниципальным служащим в связи с их должностным положением</w:t>
            </w:r>
            <w:proofErr w:type="gramEnd"/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 или в связи с исполнением ими служебных обязанностей. </w:t>
            </w:r>
          </w:p>
        </w:tc>
        <w:tc>
          <w:tcPr>
            <w:tcW w:w="2479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Один раз в 6 месяцев.</w:t>
            </w:r>
          </w:p>
        </w:tc>
        <w:tc>
          <w:tcPr>
            <w:tcW w:w="2437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Лицо, ответственное за профилактику коррупционных и иных правонарушений</w:t>
            </w:r>
          </w:p>
        </w:tc>
      </w:tr>
      <w:tr w:rsidR="007B1E93" w:rsidRPr="007B1E93" w:rsidTr="001C5100">
        <w:tc>
          <w:tcPr>
            <w:tcW w:w="723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2.13.</w:t>
            </w:r>
          </w:p>
        </w:tc>
        <w:tc>
          <w:tcPr>
            <w:tcW w:w="4214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Организация работы по реализации в Местной администрации требований статьи 12 Федерального закона от 25.12.2008 № 273-ФЗ «О противодействии коррупции».</w:t>
            </w:r>
          </w:p>
        </w:tc>
        <w:tc>
          <w:tcPr>
            <w:tcW w:w="2479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В течение 2016 года. </w:t>
            </w:r>
          </w:p>
        </w:tc>
        <w:tc>
          <w:tcPr>
            <w:tcW w:w="2437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Специалист, ответственный за ведение кадрового делопроизводства</w:t>
            </w:r>
          </w:p>
        </w:tc>
      </w:tr>
      <w:tr w:rsidR="005F2AA0" w:rsidRPr="007B1E93" w:rsidTr="001C5100">
        <w:tc>
          <w:tcPr>
            <w:tcW w:w="723" w:type="dxa"/>
            <w:shd w:val="clear" w:color="auto" w:fill="auto"/>
          </w:tcPr>
          <w:p w:rsidR="005F2AA0" w:rsidRPr="007B1E93" w:rsidRDefault="005F2AA0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2.14.</w:t>
            </w:r>
          </w:p>
        </w:tc>
        <w:tc>
          <w:tcPr>
            <w:tcW w:w="4214" w:type="dxa"/>
            <w:shd w:val="clear" w:color="auto" w:fill="auto"/>
          </w:tcPr>
          <w:p w:rsidR="005F2AA0" w:rsidRPr="007B1E93" w:rsidRDefault="005F2AA0" w:rsidP="007B1E9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2AA0">
              <w:rPr>
                <w:rFonts w:eastAsia="Calibri"/>
                <w:sz w:val="22"/>
                <w:szCs w:val="22"/>
                <w:lang w:eastAsia="en-US"/>
              </w:rPr>
              <w:t xml:space="preserve">Проведение обучающих мероприятий для муниципальных служащих по вопросам применения законодательства Российской Федерации и законодательства Санкт-Петербурга о противодействии коррупции (в том числе организация </w:t>
            </w:r>
            <w:r w:rsidRPr="005F2AA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профессиональной подготовки муниципальных служащих, в должностные обязанности которых входит участие в деятельности по противодействию коррупции).  </w:t>
            </w:r>
          </w:p>
        </w:tc>
        <w:tc>
          <w:tcPr>
            <w:tcW w:w="2479" w:type="dxa"/>
            <w:shd w:val="clear" w:color="auto" w:fill="auto"/>
          </w:tcPr>
          <w:p w:rsidR="005F2AA0" w:rsidRPr="007B1E93" w:rsidRDefault="005F2AA0" w:rsidP="005F2AA0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В течение 2016 года</w:t>
            </w:r>
          </w:p>
        </w:tc>
        <w:tc>
          <w:tcPr>
            <w:tcW w:w="2437" w:type="dxa"/>
            <w:shd w:val="clear" w:color="auto" w:fill="auto"/>
          </w:tcPr>
          <w:p w:rsidR="005F2AA0" w:rsidRDefault="005F2AA0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Глава </w:t>
            </w:r>
            <w:r w:rsidR="00F2428C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7B1E93">
              <w:rPr>
                <w:rFonts w:eastAsia="Calibri"/>
                <w:sz w:val="22"/>
                <w:szCs w:val="22"/>
                <w:lang w:eastAsia="en-US"/>
              </w:rPr>
              <w:t>естной 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5F2AA0" w:rsidRDefault="005F2AA0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Лицо, ответственное за профилактику коррупционных и иных правонарушений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F2AA0" w:rsidRPr="007B1E93" w:rsidRDefault="005F2AA0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1E93" w:rsidRPr="007B1E93" w:rsidTr="001C5100">
        <w:tc>
          <w:tcPr>
            <w:tcW w:w="9853" w:type="dxa"/>
            <w:gridSpan w:val="4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B1E93"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 xml:space="preserve">3. Антикоррупционная экспертиза нормативных правовых актов и проектов нормативных правовых актов. </w:t>
            </w:r>
          </w:p>
        </w:tc>
      </w:tr>
      <w:tr w:rsidR="007B1E93" w:rsidRPr="007B1E93" w:rsidTr="001C5100">
        <w:tc>
          <w:tcPr>
            <w:tcW w:w="723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4214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законодательством.</w:t>
            </w:r>
          </w:p>
        </w:tc>
        <w:tc>
          <w:tcPr>
            <w:tcW w:w="2479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В течение 2016 года</w:t>
            </w:r>
          </w:p>
        </w:tc>
        <w:tc>
          <w:tcPr>
            <w:tcW w:w="2437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Руководитель юридического отдела</w:t>
            </w:r>
          </w:p>
        </w:tc>
      </w:tr>
      <w:tr w:rsidR="007B1E93" w:rsidRPr="007B1E93" w:rsidTr="001C5100">
        <w:tc>
          <w:tcPr>
            <w:tcW w:w="723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4214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Проведение анализа </w:t>
            </w:r>
            <w:proofErr w:type="spellStart"/>
            <w:r w:rsidRPr="007B1E93">
              <w:rPr>
                <w:rFonts w:eastAsia="Calibri"/>
                <w:sz w:val="22"/>
                <w:szCs w:val="22"/>
                <w:lang w:eastAsia="en-US"/>
              </w:rPr>
              <w:t>коррупциогенных</w:t>
            </w:r>
            <w:proofErr w:type="spellEnd"/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 факторов, выявленных органами прокуратуры в 2014-2015 годах при проведении антикоррупционной экспертизы нормативных правовых актов и проектов нормативных правовых актов. </w:t>
            </w:r>
          </w:p>
        </w:tc>
        <w:tc>
          <w:tcPr>
            <w:tcW w:w="2479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 квартал 2016</w:t>
            </w:r>
          </w:p>
        </w:tc>
        <w:tc>
          <w:tcPr>
            <w:tcW w:w="2437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Руководитель юридического отдела</w:t>
            </w:r>
          </w:p>
        </w:tc>
      </w:tr>
      <w:tr w:rsidR="007B1E93" w:rsidRPr="007B1E93" w:rsidTr="001C5100">
        <w:tc>
          <w:tcPr>
            <w:tcW w:w="723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4214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7B1E93">
              <w:rPr>
                <w:rFonts w:eastAsia="Calibri"/>
                <w:sz w:val="22"/>
                <w:szCs w:val="22"/>
                <w:lang w:eastAsia="en-US"/>
              </w:rPr>
              <w:t>коррупциогенных</w:t>
            </w:r>
            <w:proofErr w:type="spellEnd"/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 факторов, выявленных в ходе проведения антикоррупционной экспертизы органами прокуратуры. </w:t>
            </w:r>
          </w:p>
        </w:tc>
        <w:tc>
          <w:tcPr>
            <w:tcW w:w="2479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437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Руководитель юридического отдела</w:t>
            </w:r>
          </w:p>
        </w:tc>
      </w:tr>
      <w:tr w:rsidR="007B1E93" w:rsidRPr="007B1E93" w:rsidTr="001C5100">
        <w:tc>
          <w:tcPr>
            <w:tcW w:w="723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4214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Направление муниципальных нормативных правовых актов в прокуратуру района Санкт-Петербурга для проведения антикоррупционной экспертизы в соответствии с действующим законодательством. </w:t>
            </w:r>
          </w:p>
        </w:tc>
        <w:tc>
          <w:tcPr>
            <w:tcW w:w="2479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В течение 2016 года</w:t>
            </w:r>
          </w:p>
        </w:tc>
        <w:tc>
          <w:tcPr>
            <w:tcW w:w="2437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Руководитель юридического отдела</w:t>
            </w:r>
          </w:p>
        </w:tc>
      </w:tr>
      <w:tr w:rsidR="007B1E93" w:rsidRPr="007B1E93" w:rsidTr="001C5100">
        <w:tc>
          <w:tcPr>
            <w:tcW w:w="9853" w:type="dxa"/>
            <w:gridSpan w:val="4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B1E93">
              <w:rPr>
                <w:rFonts w:eastAsia="Calibri"/>
                <w:b/>
                <w:sz w:val="26"/>
                <w:szCs w:val="26"/>
                <w:lang w:eastAsia="en-US"/>
              </w:rPr>
              <w:t>4. Антикоррупционный мониторинг</w:t>
            </w:r>
          </w:p>
        </w:tc>
      </w:tr>
      <w:tr w:rsidR="007B1E93" w:rsidRPr="007B1E93" w:rsidTr="001C5100">
        <w:tc>
          <w:tcPr>
            <w:tcW w:w="723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4214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Представление в администрацию Петроградского района информационных материалов и сведений по показателям антикоррупционного мониторинга в Санкт-Петербурге (далее - мониторинг).</w:t>
            </w:r>
          </w:p>
        </w:tc>
        <w:tc>
          <w:tcPr>
            <w:tcW w:w="2479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Один раз в 6 месяцев</w:t>
            </w:r>
          </w:p>
        </w:tc>
        <w:tc>
          <w:tcPr>
            <w:tcW w:w="2437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Лицо, ответственное за профилактику коррупционных и иных правонарушений</w:t>
            </w:r>
          </w:p>
        </w:tc>
      </w:tr>
      <w:tr w:rsidR="007B1E93" w:rsidRPr="007B1E93" w:rsidTr="001C5100">
        <w:tc>
          <w:tcPr>
            <w:tcW w:w="723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4214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Участие в совещаниях, проводимых администрацией Московского района по вопросам организации и проведения мониторинга. </w:t>
            </w:r>
          </w:p>
        </w:tc>
        <w:tc>
          <w:tcPr>
            <w:tcW w:w="2479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В течение 2016 года</w:t>
            </w:r>
          </w:p>
        </w:tc>
        <w:tc>
          <w:tcPr>
            <w:tcW w:w="2437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Лицо, ответственное за профилактику коррупционных и иных правонарушений</w:t>
            </w:r>
          </w:p>
        </w:tc>
      </w:tr>
      <w:tr w:rsidR="007B1E93" w:rsidRPr="007B1E93" w:rsidTr="001C5100">
        <w:tc>
          <w:tcPr>
            <w:tcW w:w="723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4214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Размещение информационных материалов и сведений по показателям мониторинга на портале «Муниципальная власть в Санкт-Петербурге».</w:t>
            </w:r>
          </w:p>
        </w:tc>
        <w:tc>
          <w:tcPr>
            <w:tcW w:w="2479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Один раз в 6 месяцев</w:t>
            </w:r>
          </w:p>
        </w:tc>
        <w:tc>
          <w:tcPr>
            <w:tcW w:w="2437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Лицо, ответственное за профилактику коррупционных и иных правонарушений</w:t>
            </w:r>
          </w:p>
        </w:tc>
      </w:tr>
      <w:tr w:rsidR="007B1E93" w:rsidRPr="007B1E93" w:rsidTr="001C5100">
        <w:tc>
          <w:tcPr>
            <w:tcW w:w="9853" w:type="dxa"/>
            <w:gridSpan w:val="4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B1E93">
              <w:rPr>
                <w:rFonts w:eastAsia="Calibri"/>
                <w:b/>
                <w:sz w:val="26"/>
                <w:szCs w:val="26"/>
                <w:lang w:eastAsia="en-US"/>
              </w:rPr>
              <w:t>5. Привлечение граждан и институтов гражданского общества к реализации антикоррупционной политики в Санкт-Петербурге</w:t>
            </w:r>
          </w:p>
        </w:tc>
      </w:tr>
      <w:tr w:rsidR="007B1E93" w:rsidRPr="007B1E93" w:rsidTr="001C5100">
        <w:tc>
          <w:tcPr>
            <w:tcW w:w="723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4214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Проведение анализа рассмотрения обращений граждан и организаций, содержащих сведения о коррупции.</w:t>
            </w:r>
          </w:p>
        </w:tc>
        <w:tc>
          <w:tcPr>
            <w:tcW w:w="2479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 квартал  2016 </w:t>
            </w:r>
          </w:p>
        </w:tc>
        <w:tc>
          <w:tcPr>
            <w:tcW w:w="2437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Руководитель юридического отдела</w:t>
            </w:r>
          </w:p>
        </w:tc>
      </w:tr>
      <w:tr w:rsidR="007B1E93" w:rsidRPr="007B1E93" w:rsidTr="001C5100">
        <w:tc>
          <w:tcPr>
            <w:tcW w:w="723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5.2. </w:t>
            </w:r>
          </w:p>
        </w:tc>
        <w:tc>
          <w:tcPr>
            <w:tcW w:w="4214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Обеспечение функционирования электронных почтовых ящиков МО для приема обращений граждан</w:t>
            </w:r>
            <w:proofErr w:type="gramStart"/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  <w:tc>
          <w:tcPr>
            <w:tcW w:w="2479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Постоянно </w:t>
            </w:r>
          </w:p>
        </w:tc>
        <w:tc>
          <w:tcPr>
            <w:tcW w:w="2437" w:type="dxa"/>
            <w:shd w:val="clear" w:color="auto" w:fill="auto"/>
          </w:tcPr>
          <w:p w:rsidR="007B1E93" w:rsidRPr="007B1E93" w:rsidRDefault="007B1E93" w:rsidP="00F2428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Глава </w:t>
            </w:r>
            <w:r w:rsidR="00F2428C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естной администрации </w:t>
            </w:r>
          </w:p>
        </w:tc>
      </w:tr>
      <w:tr w:rsidR="007B1E93" w:rsidRPr="007B1E93" w:rsidTr="001C5100">
        <w:tc>
          <w:tcPr>
            <w:tcW w:w="723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4214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Информирование населения Санкт-Петербурга, в том числе через официальный сайт МО и официальные средства массовой информации о ходе </w:t>
            </w:r>
            <w:r w:rsidRPr="007B1E93">
              <w:rPr>
                <w:rFonts w:eastAsia="Calibri"/>
                <w:sz w:val="22"/>
                <w:szCs w:val="22"/>
                <w:lang w:eastAsia="en-US"/>
              </w:rPr>
              <w:lastRenderedPageBreak/>
              <w:t>реализации антикоррупционной политики в МО Введенский</w:t>
            </w:r>
            <w:proofErr w:type="gramStart"/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79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lastRenderedPageBreak/>
              <w:t>Ежеквартально</w:t>
            </w:r>
          </w:p>
        </w:tc>
        <w:tc>
          <w:tcPr>
            <w:tcW w:w="2437" w:type="dxa"/>
            <w:shd w:val="clear" w:color="auto" w:fill="auto"/>
          </w:tcPr>
          <w:p w:rsidR="007B1E93" w:rsidRPr="007B1E93" w:rsidRDefault="007B1E93" w:rsidP="00F2428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Глава </w:t>
            </w:r>
            <w:r w:rsidR="00F2428C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естной администрации </w:t>
            </w:r>
          </w:p>
        </w:tc>
      </w:tr>
      <w:tr w:rsidR="007B1E93" w:rsidRPr="007B1E93" w:rsidTr="001C5100">
        <w:tc>
          <w:tcPr>
            <w:tcW w:w="723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lastRenderedPageBreak/>
              <w:t>5.4.</w:t>
            </w:r>
          </w:p>
        </w:tc>
        <w:tc>
          <w:tcPr>
            <w:tcW w:w="4214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Размещение в помещениях, занимаемых Местной администрацией МО Введенский информации, направленной на профилактику коррупционных проявлений со стороны граждан и предупреждение коррупционного поведения муниципальных служащих.</w:t>
            </w:r>
          </w:p>
        </w:tc>
        <w:tc>
          <w:tcPr>
            <w:tcW w:w="2479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В течение 2016 года</w:t>
            </w:r>
          </w:p>
        </w:tc>
        <w:tc>
          <w:tcPr>
            <w:tcW w:w="2437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Лицо, ответственное за профилактику коррупционных и иных правонарушений</w:t>
            </w:r>
          </w:p>
        </w:tc>
      </w:tr>
      <w:tr w:rsidR="007B1E93" w:rsidRPr="007B1E93" w:rsidTr="001C5100">
        <w:tc>
          <w:tcPr>
            <w:tcW w:w="723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5.5.</w:t>
            </w:r>
          </w:p>
        </w:tc>
        <w:tc>
          <w:tcPr>
            <w:tcW w:w="4214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Обеспечение официального опубликования проекта местного бюджета, решения об утверждении местного бюджета  и годовой отчет о его исполнении.</w:t>
            </w:r>
          </w:p>
        </w:tc>
        <w:tc>
          <w:tcPr>
            <w:tcW w:w="2479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>В течение 2016 года</w:t>
            </w:r>
          </w:p>
        </w:tc>
        <w:tc>
          <w:tcPr>
            <w:tcW w:w="2437" w:type="dxa"/>
            <w:shd w:val="clear" w:color="auto" w:fill="auto"/>
          </w:tcPr>
          <w:p w:rsidR="007B1E93" w:rsidRPr="007B1E93" w:rsidRDefault="007B1E93" w:rsidP="00F2428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Глава </w:t>
            </w:r>
            <w:r w:rsidR="00F2428C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естной администрации </w:t>
            </w:r>
          </w:p>
        </w:tc>
      </w:tr>
      <w:tr w:rsidR="007B1E93" w:rsidRPr="007B1E93" w:rsidTr="001C5100">
        <w:tc>
          <w:tcPr>
            <w:tcW w:w="723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5.6. </w:t>
            </w:r>
          </w:p>
        </w:tc>
        <w:tc>
          <w:tcPr>
            <w:tcW w:w="4214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Обеспечить официальное опубликование сведений о ходе выполнения местного бюджета, о численности муниципальных служащих Местной администрации МО Введенский с указанием фактических затрат на их содержание. </w:t>
            </w:r>
          </w:p>
        </w:tc>
        <w:tc>
          <w:tcPr>
            <w:tcW w:w="2479" w:type="dxa"/>
            <w:shd w:val="clear" w:color="auto" w:fill="auto"/>
          </w:tcPr>
          <w:p w:rsidR="007B1E93" w:rsidRPr="007B1E93" w:rsidRDefault="007B1E93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Ежеквартально </w:t>
            </w:r>
          </w:p>
        </w:tc>
        <w:tc>
          <w:tcPr>
            <w:tcW w:w="2437" w:type="dxa"/>
            <w:shd w:val="clear" w:color="auto" w:fill="auto"/>
          </w:tcPr>
          <w:p w:rsidR="007B1E93" w:rsidRPr="007B1E93" w:rsidRDefault="007B1E93" w:rsidP="00F2428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Глава </w:t>
            </w:r>
            <w:r w:rsidR="00F2428C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7B1E93">
              <w:rPr>
                <w:rFonts w:eastAsia="Calibri"/>
                <w:sz w:val="22"/>
                <w:szCs w:val="22"/>
                <w:lang w:eastAsia="en-US"/>
              </w:rPr>
              <w:t xml:space="preserve">естной администрации </w:t>
            </w:r>
          </w:p>
        </w:tc>
      </w:tr>
      <w:tr w:rsidR="005F2AA0" w:rsidRPr="007B1E93" w:rsidTr="001C5100">
        <w:tc>
          <w:tcPr>
            <w:tcW w:w="723" w:type="dxa"/>
            <w:shd w:val="clear" w:color="auto" w:fill="auto"/>
          </w:tcPr>
          <w:p w:rsidR="005F2AA0" w:rsidRPr="007B1E93" w:rsidRDefault="005F2AA0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5.7.</w:t>
            </w:r>
          </w:p>
        </w:tc>
        <w:tc>
          <w:tcPr>
            <w:tcW w:w="4214" w:type="dxa"/>
            <w:shd w:val="clear" w:color="auto" w:fill="auto"/>
          </w:tcPr>
          <w:p w:rsidR="005F2AA0" w:rsidRPr="005F2AA0" w:rsidRDefault="005F2AA0" w:rsidP="005F2AA0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2AA0">
              <w:rPr>
                <w:rFonts w:eastAsia="Calibri"/>
                <w:sz w:val="22"/>
                <w:szCs w:val="22"/>
                <w:lang w:eastAsia="en-US"/>
              </w:rPr>
              <w:t xml:space="preserve">Обеспечение рассмотрения на рабочих совещаниях результатов отчетов Контрольно-счетной палаты Санкт-Петербурга о контрольных мероприятиях по формированию и исполнению бюджета МО Введенский. По результатам каждого контрольного мероприятия составлять план мероприятий по устранению выявленных замечаний. </w:t>
            </w:r>
          </w:p>
          <w:p w:rsidR="005F2AA0" w:rsidRPr="007B1E93" w:rsidRDefault="005F2AA0" w:rsidP="007B1E9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9" w:type="dxa"/>
            <w:shd w:val="clear" w:color="auto" w:fill="auto"/>
          </w:tcPr>
          <w:p w:rsidR="005F2AA0" w:rsidRPr="007B1E93" w:rsidRDefault="005F2AA0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факту поступления отчета из Контрольно-счетной палаты</w:t>
            </w:r>
          </w:p>
        </w:tc>
        <w:tc>
          <w:tcPr>
            <w:tcW w:w="2437" w:type="dxa"/>
            <w:shd w:val="clear" w:color="auto" w:fill="auto"/>
          </w:tcPr>
          <w:p w:rsidR="005F2AA0" w:rsidRPr="007B1E93" w:rsidRDefault="005F2AA0" w:rsidP="00F2428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2AA0">
              <w:rPr>
                <w:rFonts w:eastAsia="Calibri"/>
                <w:sz w:val="22"/>
                <w:szCs w:val="22"/>
                <w:lang w:eastAsia="en-US"/>
              </w:rPr>
              <w:t xml:space="preserve">Глава </w:t>
            </w:r>
            <w:r w:rsidR="00F2428C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5F2AA0">
              <w:rPr>
                <w:rFonts w:eastAsia="Calibri"/>
                <w:sz w:val="22"/>
                <w:szCs w:val="22"/>
                <w:lang w:eastAsia="en-US"/>
              </w:rPr>
              <w:t>естной администрации</w:t>
            </w:r>
          </w:p>
        </w:tc>
      </w:tr>
      <w:tr w:rsidR="005F2AA0" w:rsidRPr="007B1E93" w:rsidTr="001C5100">
        <w:tc>
          <w:tcPr>
            <w:tcW w:w="723" w:type="dxa"/>
            <w:shd w:val="clear" w:color="auto" w:fill="auto"/>
          </w:tcPr>
          <w:p w:rsidR="005F2AA0" w:rsidRPr="007B1E93" w:rsidRDefault="00D17410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5.8.</w:t>
            </w:r>
          </w:p>
        </w:tc>
        <w:tc>
          <w:tcPr>
            <w:tcW w:w="4214" w:type="dxa"/>
            <w:shd w:val="clear" w:color="auto" w:fill="auto"/>
          </w:tcPr>
          <w:p w:rsidR="005F2AA0" w:rsidRPr="007B1E93" w:rsidRDefault="00D17410" w:rsidP="007B1E9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17410">
              <w:rPr>
                <w:rFonts w:eastAsia="Calibri"/>
                <w:sz w:val="22"/>
                <w:szCs w:val="22"/>
                <w:lang w:eastAsia="en-US"/>
              </w:rPr>
              <w:t>Организация консультаций для предпринимателей по вопросам антикоррупционного законодательства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5F2AA0" w:rsidRPr="007B1E93" w:rsidRDefault="00D17410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течение 2016 года</w:t>
            </w:r>
          </w:p>
        </w:tc>
        <w:tc>
          <w:tcPr>
            <w:tcW w:w="2437" w:type="dxa"/>
            <w:shd w:val="clear" w:color="auto" w:fill="auto"/>
          </w:tcPr>
          <w:p w:rsidR="005F2AA0" w:rsidRPr="007B1E93" w:rsidRDefault="00D17410" w:rsidP="00F2428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Глава </w:t>
            </w:r>
            <w:r w:rsidR="00F2428C">
              <w:rPr>
                <w:rFonts w:eastAsia="Calibri"/>
                <w:sz w:val="22"/>
                <w:szCs w:val="22"/>
                <w:lang w:eastAsia="en-US"/>
              </w:rPr>
              <w:t>м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  <w:lang w:eastAsia="en-US"/>
              </w:rPr>
              <w:t xml:space="preserve">естной администрации </w:t>
            </w:r>
          </w:p>
        </w:tc>
      </w:tr>
      <w:tr w:rsidR="00D17410" w:rsidRPr="007B1E93" w:rsidTr="008E7CF3">
        <w:tc>
          <w:tcPr>
            <w:tcW w:w="9853" w:type="dxa"/>
            <w:gridSpan w:val="4"/>
            <w:shd w:val="clear" w:color="auto" w:fill="auto"/>
          </w:tcPr>
          <w:p w:rsidR="00D17410" w:rsidRPr="00D17410" w:rsidRDefault="00D17410" w:rsidP="007B1E93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17410">
              <w:rPr>
                <w:rFonts w:eastAsia="Calibri"/>
                <w:b/>
                <w:sz w:val="26"/>
                <w:szCs w:val="26"/>
                <w:lang w:eastAsia="en-US"/>
              </w:rPr>
              <w:t xml:space="preserve"> 6. Контроль за выполнение антикоррупционных мероприятий </w:t>
            </w:r>
          </w:p>
        </w:tc>
      </w:tr>
      <w:tr w:rsidR="00D17410" w:rsidRPr="007B1E93" w:rsidTr="001C5100">
        <w:tc>
          <w:tcPr>
            <w:tcW w:w="723" w:type="dxa"/>
            <w:shd w:val="clear" w:color="auto" w:fill="auto"/>
          </w:tcPr>
          <w:p w:rsidR="00D17410" w:rsidRDefault="00D17410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4214" w:type="dxa"/>
            <w:shd w:val="clear" w:color="auto" w:fill="auto"/>
          </w:tcPr>
          <w:p w:rsidR="00D17410" w:rsidRPr="00D17410" w:rsidRDefault="00D17410" w:rsidP="007B1E9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Доклад на рабочем совещании о ходе выполнении мероприятий, предусмотренных настоящим Планом. </w:t>
            </w:r>
          </w:p>
        </w:tc>
        <w:tc>
          <w:tcPr>
            <w:tcW w:w="2479" w:type="dxa"/>
            <w:shd w:val="clear" w:color="auto" w:fill="auto"/>
          </w:tcPr>
          <w:p w:rsidR="00D17410" w:rsidRPr="007B1E93" w:rsidRDefault="00D17410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 раз в квартал </w:t>
            </w:r>
          </w:p>
        </w:tc>
        <w:tc>
          <w:tcPr>
            <w:tcW w:w="2437" w:type="dxa"/>
            <w:shd w:val="clear" w:color="auto" w:fill="auto"/>
          </w:tcPr>
          <w:p w:rsidR="00D17410" w:rsidRPr="007B1E93" w:rsidRDefault="00D17410" w:rsidP="007B1E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7410">
              <w:rPr>
                <w:rFonts w:eastAsia="Calibri"/>
                <w:sz w:val="22"/>
                <w:szCs w:val="22"/>
                <w:lang w:eastAsia="en-US"/>
              </w:rPr>
              <w:t>Лицо, ответственное за профилактику коррупционных и иных правонарушений</w:t>
            </w:r>
          </w:p>
        </w:tc>
      </w:tr>
    </w:tbl>
    <w:p w:rsidR="007B1E93" w:rsidRPr="007B1E93" w:rsidRDefault="007B1E93" w:rsidP="007B1E93">
      <w:pPr>
        <w:jc w:val="center"/>
        <w:rPr>
          <w:sz w:val="16"/>
          <w:szCs w:val="16"/>
        </w:rPr>
      </w:pPr>
    </w:p>
    <w:p w:rsidR="00D049C6" w:rsidRDefault="00D049C6" w:rsidP="001645B7">
      <w:pPr>
        <w:pStyle w:val="ad"/>
        <w:ind w:firstLine="0"/>
        <w:rPr>
          <w:rFonts w:ascii="Times New Roman" w:hAnsi="Times New Roman"/>
          <w:sz w:val="24"/>
          <w:szCs w:val="24"/>
        </w:rPr>
      </w:pPr>
    </w:p>
    <w:p w:rsidR="00D17410" w:rsidRDefault="00D17410" w:rsidP="001645B7">
      <w:pPr>
        <w:pStyle w:val="ad"/>
        <w:ind w:firstLine="0"/>
        <w:rPr>
          <w:rFonts w:ascii="Times New Roman" w:hAnsi="Times New Roman"/>
          <w:sz w:val="24"/>
          <w:szCs w:val="24"/>
        </w:rPr>
      </w:pPr>
    </w:p>
    <w:p w:rsidR="00350A56" w:rsidRPr="001645B7" w:rsidRDefault="00350A56" w:rsidP="0073572B">
      <w:pPr>
        <w:pStyle w:val="western"/>
        <w:shd w:val="clear" w:color="auto" w:fill="FFFFFF"/>
        <w:spacing w:before="0" w:beforeAutospacing="0" w:after="0" w:afterAutospacing="0"/>
        <w:ind w:right="-143"/>
      </w:pPr>
      <w:r>
        <w:t xml:space="preserve"> </w:t>
      </w:r>
    </w:p>
    <w:sectPr w:rsidR="00350A56" w:rsidRPr="001645B7" w:rsidSect="007B1E93">
      <w:footerReference w:type="default" r:id="rId9"/>
      <w:headerReference w:type="first" r:id="rId10"/>
      <w:type w:val="continuous"/>
      <w:pgSz w:w="11906" w:h="16838"/>
      <w:pgMar w:top="851" w:right="566" w:bottom="709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7B" w:rsidRDefault="003D567B">
      <w:r>
        <w:separator/>
      </w:r>
    </w:p>
  </w:endnote>
  <w:endnote w:type="continuationSeparator" w:id="0">
    <w:p w:rsidR="003D567B" w:rsidRDefault="003D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56121"/>
      <w:docPartObj>
        <w:docPartGallery w:val="Page Numbers (Bottom of Page)"/>
        <w:docPartUnique/>
      </w:docPartObj>
    </w:sdtPr>
    <w:sdtEndPr/>
    <w:sdtContent>
      <w:p w:rsidR="00A83D75" w:rsidRDefault="00A52B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28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83D75" w:rsidRDefault="00A83D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7B" w:rsidRDefault="003D567B">
      <w:r>
        <w:separator/>
      </w:r>
    </w:p>
  </w:footnote>
  <w:footnote w:type="continuationSeparator" w:id="0">
    <w:p w:rsidR="003D567B" w:rsidRDefault="003D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C77" w:rsidRPr="00870DAE" w:rsidRDefault="00BD2C77" w:rsidP="00BD2C77">
    <w:pPr>
      <w:jc w:val="center"/>
      <w:rPr>
        <w:b/>
      </w:rPr>
    </w:pPr>
    <w:r w:rsidRPr="00870DAE">
      <w:rPr>
        <w:b/>
      </w:rPr>
      <w:t>ВНУТРИГОРОДСКОЕ МУНИЦИПАЛЬНОЕ ОБРАЗОВАНИЕ САНКТ-ПЕТЕРБУРГА МУНИЦИПАЛЬНЫЙ ОКРУГ</w:t>
    </w:r>
  </w:p>
  <w:p w:rsidR="00BD2C77" w:rsidRPr="004A3C57" w:rsidRDefault="00BD2C77" w:rsidP="00BD2C77">
    <w:pPr>
      <w:jc w:val="center"/>
      <w:rPr>
        <w:b/>
        <w:sz w:val="40"/>
        <w:szCs w:val="40"/>
      </w:rPr>
    </w:pPr>
    <w:r w:rsidRPr="004A3C57">
      <w:rPr>
        <w:b/>
        <w:sz w:val="40"/>
        <w:szCs w:val="40"/>
      </w:rPr>
      <w:t xml:space="preserve">Введенский </w:t>
    </w:r>
  </w:p>
  <w:p w:rsidR="00BD2C77" w:rsidRDefault="00BD2C77" w:rsidP="00BD2C77">
    <w:pPr>
      <w:jc w:val="center"/>
      <w:rPr>
        <w:b/>
        <w:sz w:val="36"/>
        <w:szCs w:val="36"/>
      </w:rPr>
    </w:pPr>
    <w:r>
      <w:rPr>
        <w:b/>
        <w:sz w:val="36"/>
        <w:szCs w:val="36"/>
      </w:rPr>
      <w:t>Местная администрация</w:t>
    </w:r>
  </w:p>
  <w:p w:rsidR="00BD2C77" w:rsidRPr="00B573DB" w:rsidRDefault="00BD2C77" w:rsidP="00BD2C77">
    <w:pPr>
      <w:pBdr>
        <w:bottom w:val="single" w:sz="12" w:space="1" w:color="auto"/>
      </w:pBdr>
      <w:spacing w:before="120"/>
      <w:jc w:val="center"/>
      <w:rPr>
        <w:b/>
        <w:sz w:val="20"/>
        <w:szCs w:val="20"/>
      </w:rPr>
    </w:pPr>
    <w:r w:rsidRPr="00B573DB">
      <w:rPr>
        <w:b/>
        <w:sz w:val="20"/>
        <w:szCs w:val="20"/>
      </w:rPr>
      <w:t>197198, Санкт-Петербург, ул. Лизы Чайкиной, д. 4/12</w:t>
    </w:r>
  </w:p>
  <w:p w:rsidR="00BD2C77" w:rsidRPr="00B573DB" w:rsidRDefault="00BD2C77" w:rsidP="00BD2C77">
    <w:pPr>
      <w:pBdr>
        <w:bottom w:val="single" w:sz="12" w:space="1" w:color="auto"/>
      </w:pBdr>
      <w:jc w:val="center"/>
      <w:rPr>
        <w:b/>
        <w:sz w:val="20"/>
        <w:szCs w:val="20"/>
      </w:rPr>
    </w:pPr>
    <w:r w:rsidRPr="00B573DB">
      <w:rPr>
        <w:b/>
        <w:sz w:val="20"/>
        <w:szCs w:val="20"/>
      </w:rPr>
      <w:t>тел./факс: (812) 232-51-52, 232-61-38;</w:t>
    </w:r>
    <w:r>
      <w:rPr>
        <w:b/>
        <w:sz w:val="20"/>
        <w:szCs w:val="20"/>
      </w:rPr>
      <w:t xml:space="preserve"> </w:t>
    </w:r>
    <w:r w:rsidRPr="00B573DB">
      <w:rPr>
        <w:b/>
        <w:sz w:val="20"/>
        <w:szCs w:val="20"/>
      </w:rPr>
      <w:t>http://www.mo58.ru</w:t>
    </w:r>
    <w:r>
      <w:rPr>
        <w:b/>
        <w:sz w:val="20"/>
        <w:szCs w:val="20"/>
      </w:rPr>
      <w:t xml:space="preserve">; </w:t>
    </w:r>
    <w:r w:rsidRPr="00B573DB">
      <w:rPr>
        <w:b/>
        <w:sz w:val="20"/>
        <w:szCs w:val="20"/>
        <w:lang w:val="en-US"/>
      </w:rPr>
      <w:t>e</w:t>
    </w:r>
    <w:r w:rsidRPr="00B573DB">
      <w:rPr>
        <w:b/>
        <w:sz w:val="20"/>
        <w:szCs w:val="20"/>
      </w:rPr>
      <w:t>-</w:t>
    </w:r>
    <w:r w:rsidRPr="00B573DB">
      <w:rPr>
        <w:b/>
        <w:sz w:val="20"/>
        <w:szCs w:val="20"/>
        <w:lang w:val="en-US"/>
      </w:rPr>
      <w:t>mail</w:t>
    </w:r>
    <w:r w:rsidRPr="00B573DB">
      <w:rPr>
        <w:b/>
        <w:sz w:val="20"/>
        <w:szCs w:val="20"/>
      </w:rPr>
      <w:t xml:space="preserve">: </w:t>
    </w:r>
    <w:proofErr w:type="spellStart"/>
    <w:r w:rsidRPr="00B573DB">
      <w:rPr>
        <w:b/>
        <w:sz w:val="20"/>
        <w:szCs w:val="20"/>
        <w:lang w:val="en-US"/>
      </w:rPr>
      <w:t>mo</w:t>
    </w:r>
    <w:proofErr w:type="spellEnd"/>
    <w:r w:rsidRPr="00B573DB">
      <w:rPr>
        <w:b/>
        <w:sz w:val="20"/>
        <w:szCs w:val="20"/>
      </w:rPr>
      <w:t>58@</w:t>
    </w:r>
    <w:proofErr w:type="spellStart"/>
    <w:r w:rsidRPr="00B573DB">
      <w:rPr>
        <w:b/>
        <w:sz w:val="20"/>
        <w:szCs w:val="20"/>
        <w:lang w:val="en-US"/>
      </w:rPr>
      <w:t>bk</w:t>
    </w:r>
    <w:proofErr w:type="spellEnd"/>
    <w:r w:rsidRPr="00B573DB">
      <w:rPr>
        <w:b/>
        <w:sz w:val="20"/>
        <w:szCs w:val="20"/>
      </w:rPr>
      <w:t>.</w:t>
    </w:r>
    <w:proofErr w:type="spellStart"/>
    <w:r w:rsidRPr="00B573DB">
      <w:rPr>
        <w:b/>
        <w:sz w:val="20"/>
        <w:szCs w:val="20"/>
        <w:lang w:val="en-US"/>
      </w:rPr>
      <w:t>ru</w:t>
    </w:r>
    <w:proofErr w:type="spellEnd"/>
  </w:p>
  <w:p w:rsidR="00BD2C77" w:rsidRDefault="00BD2C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323"/>
    <w:multiLevelType w:val="hybridMultilevel"/>
    <w:tmpl w:val="9ED6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050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B972E74"/>
    <w:multiLevelType w:val="hybridMultilevel"/>
    <w:tmpl w:val="97A8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56F89"/>
    <w:multiLevelType w:val="hybridMultilevel"/>
    <w:tmpl w:val="675EEC76"/>
    <w:lvl w:ilvl="0" w:tplc="FFFFFFFF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AE2A93"/>
    <w:multiLevelType w:val="hybridMultilevel"/>
    <w:tmpl w:val="04324EF6"/>
    <w:lvl w:ilvl="0" w:tplc="ACCA3B8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2857AA"/>
    <w:multiLevelType w:val="multilevel"/>
    <w:tmpl w:val="9C2CD66A"/>
    <w:lvl w:ilvl="0">
      <w:start w:val="1"/>
      <w:numFmt w:val="decimal"/>
      <w:lvlText w:val="%1."/>
      <w:lvlJc w:val="left"/>
      <w:pPr>
        <w:ind w:left="197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7" w:hanging="1800"/>
      </w:pPr>
      <w:rPr>
        <w:rFonts w:hint="default"/>
      </w:rPr>
    </w:lvl>
  </w:abstractNum>
  <w:abstractNum w:abstractNumId="6">
    <w:nsid w:val="3AA50D76"/>
    <w:multiLevelType w:val="hybridMultilevel"/>
    <w:tmpl w:val="45704F7A"/>
    <w:lvl w:ilvl="0" w:tplc="9A2023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7B7F14"/>
    <w:multiLevelType w:val="hybridMultilevel"/>
    <w:tmpl w:val="E4AC5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223C2"/>
    <w:multiLevelType w:val="multilevel"/>
    <w:tmpl w:val="373A1DD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2C96DC3"/>
    <w:multiLevelType w:val="hybridMultilevel"/>
    <w:tmpl w:val="9DD68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F65C3"/>
    <w:multiLevelType w:val="multilevel"/>
    <w:tmpl w:val="324C1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49A16BE"/>
    <w:multiLevelType w:val="hybridMultilevel"/>
    <w:tmpl w:val="E62A9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4651C"/>
    <w:multiLevelType w:val="hybridMultilevel"/>
    <w:tmpl w:val="44167C36"/>
    <w:lvl w:ilvl="0" w:tplc="CDAE1ACA">
      <w:start w:val="1"/>
      <w:numFmt w:val="decimal"/>
      <w:lvlText w:val="%1."/>
      <w:lvlJc w:val="left"/>
      <w:pPr>
        <w:ind w:left="184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CF4EB5"/>
    <w:multiLevelType w:val="multilevel"/>
    <w:tmpl w:val="6DCEF8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50279FE"/>
    <w:multiLevelType w:val="multilevel"/>
    <w:tmpl w:val="0EE00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78C39B6"/>
    <w:multiLevelType w:val="hybridMultilevel"/>
    <w:tmpl w:val="115C5F10"/>
    <w:lvl w:ilvl="0" w:tplc="CDAE1AC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47F7CCF"/>
    <w:multiLevelType w:val="hybridMultilevel"/>
    <w:tmpl w:val="EDC6829E"/>
    <w:lvl w:ilvl="0" w:tplc="FFFFFFFF">
      <w:start w:val="1"/>
      <w:numFmt w:val="bullet"/>
      <w:lvlText w:val="­"/>
      <w:lvlJc w:val="left"/>
      <w:pPr>
        <w:ind w:left="269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57" w:hanging="360"/>
      </w:pPr>
      <w:rPr>
        <w:rFonts w:ascii="Wingdings" w:hAnsi="Wingdings" w:hint="default"/>
      </w:rPr>
    </w:lvl>
  </w:abstractNum>
  <w:abstractNum w:abstractNumId="17">
    <w:nsid w:val="75297E0A"/>
    <w:multiLevelType w:val="multilevel"/>
    <w:tmpl w:val="0EE00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9521EEA"/>
    <w:multiLevelType w:val="multilevel"/>
    <w:tmpl w:val="6DCEF8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AC36425"/>
    <w:multiLevelType w:val="multilevel"/>
    <w:tmpl w:val="11CE87AA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D8102D5"/>
    <w:multiLevelType w:val="multilevel"/>
    <w:tmpl w:val="5120A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EB6ED9"/>
    <w:multiLevelType w:val="hybridMultilevel"/>
    <w:tmpl w:val="A44A14A8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6"/>
  </w:num>
  <w:num w:numId="8">
    <w:abstractNumId w:val="17"/>
  </w:num>
  <w:num w:numId="9">
    <w:abstractNumId w:val="21"/>
  </w:num>
  <w:num w:numId="10">
    <w:abstractNumId w:val="15"/>
  </w:num>
  <w:num w:numId="11">
    <w:abstractNumId w:val="12"/>
  </w:num>
  <w:num w:numId="12">
    <w:abstractNumId w:val="8"/>
  </w:num>
  <w:num w:numId="13">
    <w:abstractNumId w:val="7"/>
  </w:num>
  <w:num w:numId="14">
    <w:abstractNumId w:val="19"/>
  </w:num>
  <w:num w:numId="15">
    <w:abstractNumId w:val="9"/>
  </w:num>
  <w:num w:numId="16">
    <w:abstractNumId w:val="14"/>
  </w:num>
  <w:num w:numId="17">
    <w:abstractNumId w:val="10"/>
  </w:num>
  <w:num w:numId="18">
    <w:abstractNumId w:val="6"/>
  </w:num>
  <w:num w:numId="19">
    <w:abstractNumId w:val="1"/>
  </w:num>
  <w:num w:numId="20">
    <w:abstractNumId w:val="18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8FD"/>
    <w:rsid w:val="00015282"/>
    <w:rsid w:val="000179A0"/>
    <w:rsid w:val="0002018D"/>
    <w:rsid w:val="0003778D"/>
    <w:rsid w:val="000409F2"/>
    <w:rsid w:val="00044863"/>
    <w:rsid w:val="00055CE3"/>
    <w:rsid w:val="00056B8E"/>
    <w:rsid w:val="00073998"/>
    <w:rsid w:val="00092D93"/>
    <w:rsid w:val="000B02BC"/>
    <w:rsid w:val="000B1975"/>
    <w:rsid w:val="000C3640"/>
    <w:rsid w:val="000C73B0"/>
    <w:rsid w:val="000D798F"/>
    <w:rsid w:val="000E4465"/>
    <w:rsid w:val="000F7C10"/>
    <w:rsid w:val="00112862"/>
    <w:rsid w:val="00121FFF"/>
    <w:rsid w:val="001259E0"/>
    <w:rsid w:val="00126A17"/>
    <w:rsid w:val="00137433"/>
    <w:rsid w:val="001429FE"/>
    <w:rsid w:val="001440F9"/>
    <w:rsid w:val="00146571"/>
    <w:rsid w:val="00153535"/>
    <w:rsid w:val="001645B7"/>
    <w:rsid w:val="00166B5E"/>
    <w:rsid w:val="00181249"/>
    <w:rsid w:val="0019329F"/>
    <w:rsid w:val="001952B5"/>
    <w:rsid w:val="001B2F67"/>
    <w:rsid w:val="001C0B83"/>
    <w:rsid w:val="001C3099"/>
    <w:rsid w:val="001C40CB"/>
    <w:rsid w:val="001D08B9"/>
    <w:rsid w:val="001D7B2A"/>
    <w:rsid w:val="001E7CA2"/>
    <w:rsid w:val="00201AAE"/>
    <w:rsid w:val="00210364"/>
    <w:rsid w:val="00214DC5"/>
    <w:rsid w:val="002209D0"/>
    <w:rsid w:val="0022119B"/>
    <w:rsid w:val="002218DB"/>
    <w:rsid w:val="0022205E"/>
    <w:rsid w:val="002245FB"/>
    <w:rsid w:val="002529F2"/>
    <w:rsid w:val="00272399"/>
    <w:rsid w:val="00295E0D"/>
    <w:rsid w:val="00296989"/>
    <w:rsid w:val="002A1DC2"/>
    <w:rsid w:val="002A28CB"/>
    <w:rsid w:val="002B20AB"/>
    <w:rsid w:val="002B702B"/>
    <w:rsid w:val="002D2926"/>
    <w:rsid w:val="002D46C2"/>
    <w:rsid w:val="00307694"/>
    <w:rsid w:val="003130B1"/>
    <w:rsid w:val="003208B2"/>
    <w:rsid w:val="00330356"/>
    <w:rsid w:val="003334F8"/>
    <w:rsid w:val="003362FB"/>
    <w:rsid w:val="0034739F"/>
    <w:rsid w:val="00347E45"/>
    <w:rsid w:val="00350A56"/>
    <w:rsid w:val="00355491"/>
    <w:rsid w:val="00373B87"/>
    <w:rsid w:val="00375E8B"/>
    <w:rsid w:val="00381A0D"/>
    <w:rsid w:val="0038363E"/>
    <w:rsid w:val="00392A3C"/>
    <w:rsid w:val="003A2E3C"/>
    <w:rsid w:val="003C473B"/>
    <w:rsid w:val="003D567B"/>
    <w:rsid w:val="003E227C"/>
    <w:rsid w:val="003E26F4"/>
    <w:rsid w:val="003F10B3"/>
    <w:rsid w:val="003F7B74"/>
    <w:rsid w:val="00407A5F"/>
    <w:rsid w:val="00410E66"/>
    <w:rsid w:val="004117AC"/>
    <w:rsid w:val="0041785C"/>
    <w:rsid w:val="0044267F"/>
    <w:rsid w:val="00465B9E"/>
    <w:rsid w:val="00495442"/>
    <w:rsid w:val="00497F3B"/>
    <w:rsid w:val="004B04ED"/>
    <w:rsid w:val="004C1605"/>
    <w:rsid w:val="004C40B8"/>
    <w:rsid w:val="004D4C8D"/>
    <w:rsid w:val="004D4F3C"/>
    <w:rsid w:val="004E237E"/>
    <w:rsid w:val="004E447F"/>
    <w:rsid w:val="004F4D22"/>
    <w:rsid w:val="004F4E51"/>
    <w:rsid w:val="004F7B26"/>
    <w:rsid w:val="00524E19"/>
    <w:rsid w:val="00525570"/>
    <w:rsid w:val="005308A7"/>
    <w:rsid w:val="00536F1F"/>
    <w:rsid w:val="00543250"/>
    <w:rsid w:val="00555B17"/>
    <w:rsid w:val="005570DE"/>
    <w:rsid w:val="005832D6"/>
    <w:rsid w:val="005B238D"/>
    <w:rsid w:val="005B32CF"/>
    <w:rsid w:val="005C5C79"/>
    <w:rsid w:val="005D0638"/>
    <w:rsid w:val="005D15B6"/>
    <w:rsid w:val="005D1B2E"/>
    <w:rsid w:val="005D39D7"/>
    <w:rsid w:val="005D6D68"/>
    <w:rsid w:val="005E1013"/>
    <w:rsid w:val="005E1768"/>
    <w:rsid w:val="005E78E5"/>
    <w:rsid w:val="005F2AA0"/>
    <w:rsid w:val="005F48C1"/>
    <w:rsid w:val="00602961"/>
    <w:rsid w:val="00604A55"/>
    <w:rsid w:val="00606FB1"/>
    <w:rsid w:val="00607506"/>
    <w:rsid w:val="00611276"/>
    <w:rsid w:val="006136CF"/>
    <w:rsid w:val="00613D55"/>
    <w:rsid w:val="00621A2F"/>
    <w:rsid w:val="00626081"/>
    <w:rsid w:val="00627AE2"/>
    <w:rsid w:val="0063219A"/>
    <w:rsid w:val="006364F8"/>
    <w:rsid w:val="00640A6B"/>
    <w:rsid w:val="006527D6"/>
    <w:rsid w:val="00653436"/>
    <w:rsid w:val="00653981"/>
    <w:rsid w:val="00661325"/>
    <w:rsid w:val="0067398E"/>
    <w:rsid w:val="0068010A"/>
    <w:rsid w:val="00686A47"/>
    <w:rsid w:val="00694AC3"/>
    <w:rsid w:val="00695B84"/>
    <w:rsid w:val="006A2988"/>
    <w:rsid w:val="006C5582"/>
    <w:rsid w:val="006D36D9"/>
    <w:rsid w:val="006D6A22"/>
    <w:rsid w:val="006E6998"/>
    <w:rsid w:val="006F1A1D"/>
    <w:rsid w:val="006F3C47"/>
    <w:rsid w:val="00705BE3"/>
    <w:rsid w:val="00715E5F"/>
    <w:rsid w:val="00732B55"/>
    <w:rsid w:val="0073572B"/>
    <w:rsid w:val="0074375A"/>
    <w:rsid w:val="00747C46"/>
    <w:rsid w:val="00765E3D"/>
    <w:rsid w:val="00781241"/>
    <w:rsid w:val="007836E0"/>
    <w:rsid w:val="007837B0"/>
    <w:rsid w:val="00787CF4"/>
    <w:rsid w:val="00795D8C"/>
    <w:rsid w:val="007A57F8"/>
    <w:rsid w:val="007A6530"/>
    <w:rsid w:val="007B1E93"/>
    <w:rsid w:val="007B4876"/>
    <w:rsid w:val="007D1D80"/>
    <w:rsid w:val="007D2E26"/>
    <w:rsid w:val="007E2630"/>
    <w:rsid w:val="007F3475"/>
    <w:rsid w:val="007F4E8B"/>
    <w:rsid w:val="007F5248"/>
    <w:rsid w:val="007F5610"/>
    <w:rsid w:val="0082184F"/>
    <w:rsid w:val="00827819"/>
    <w:rsid w:val="00832E15"/>
    <w:rsid w:val="00844604"/>
    <w:rsid w:val="008556E3"/>
    <w:rsid w:val="00856D2D"/>
    <w:rsid w:val="00870DAE"/>
    <w:rsid w:val="00876471"/>
    <w:rsid w:val="008810EF"/>
    <w:rsid w:val="0088181A"/>
    <w:rsid w:val="00893A02"/>
    <w:rsid w:val="008A4EF9"/>
    <w:rsid w:val="008B73C4"/>
    <w:rsid w:val="008B788A"/>
    <w:rsid w:val="008C110F"/>
    <w:rsid w:val="008C42D5"/>
    <w:rsid w:val="008C5FC2"/>
    <w:rsid w:val="008D010F"/>
    <w:rsid w:val="008D028E"/>
    <w:rsid w:val="008E3F4E"/>
    <w:rsid w:val="0090028C"/>
    <w:rsid w:val="00906D82"/>
    <w:rsid w:val="00907661"/>
    <w:rsid w:val="00930A05"/>
    <w:rsid w:val="009454AD"/>
    <w:rsid w:val="00952A56"/>
    <w:rsid w:val="0096204D"/>
    <w:rsid w:val="00970EBE"/>
    <w:rsid w:val="00972511"/>
    <w:rsid w:val="0097407F"/>
    <w:rsid w:val="00985327"/>
    <w:rsid w:val="009B3B6C"/>
    <w:rsid w:val="009B6AE6"/>
    <w:rsid w:val="009C43C3"/>
    <w:rsid w:val="009D5794"/>
    <w:rsid w:val="00A01953"/>
    <w:rsid w:val="00A03A2C"/>
    <w:rsid w:val="00A105D0"/>
    <w:rsid w:val="00A170F8"/>
    <w:rsid w:val="00A207C8"/>
    <w:rsid w:val="00A222CB"/>
    <w:rsid w:val="00A2752C"/>
    <w:rsid w:val="00A31A58"/>
    <w:rsid w:val="00A41B57"/>
    <w:rsid w:val="00A420C7"/>
    <w:rsid w:val="00A436E4"/>
    <w:rsid w:val="00A52BB0"/>
    <w:rsid w:val="00A54A96"/>
    <w:rsid w:val="00A563A5"/>
    <w:rsid w:val="00A63CC8"/>
    <w:rsid w:val="00A672C8"/>
    <w:rsid w:val="00A7093A"/>
    <w:rsid w:val="00A757C3"/>
    <w:rsid w:val="00A81961"/>
    <w:rsid w:val="00A83D75"/>
    <w:rsid w:val="00A87670"/>
    <w:rsid w:val="00A90537"/>
    <w:rsid w:val="00A95D56"/>
    <w:rsid w:val="00AA517D"/>
    <w:rsid w:val="00AC222D"/>
    <w:rsid w:val="00AC2E9C"/>
    <w:rsid w:val="00AD3A1A"/>
    <w:rsid w:val="00AD3B86"/>
    <w:rsid w:val="00AE21D0"/>
    <w:rsid w:val="00AF158C"/>
    <w:rsid w:val="00B125B7"/>
    <w:rsid w:val="00B25EC7"/>
    <w:rsid w:val="00B306E1"/>
    <w:rsid w:val="00B32CD6"/>
    <w:rsid w:val="00B34E78"/>
    <w:rsid w:val="00B40F45"/>
    <w:rsid w:val="00B472BF"/>
    <w:rsid w:val="00B573DB"/>
    <w:rsid w:val="00B650FE"/>
    <w:rsid w:val="00B66846"/>
    <w:rsid w:val="00B709B3"/>
    <w:rsid w:val="00B7615A"/>
    <w:rsid w:val="00B82E69"/>
    <w:rsid w:val="00B84B02"/>
    <w:rsid w:val="00B86FE5"/>
    <w:rsid w:val="00B870B4"/>
    <w:rsid w:val="00B91A71"/>
    <w:rsid w:val="00BA5876"/>
    <w:rsid w:val="00BA5A54"/>
    <w:rsid w:val="00BA69B2"/>
    <w:rsid w:val="00BB5881"/>
    <w:rsid w:val="00BC1496"/>
    <w:rsid w:val="00BD2C77"/>
    <w:rsid w:val="00BD412F"/>
    <w:rsid w:val="00BE0052"/>
    <w:rsid w:val="00BF1775"/>
    <w:rsid w:val="00BF2419"/>
    <w:rsid w:val="00BF2EB7"/>
    <w:rsid w:val="00BF388D"/>
    <w:rsid w:val="00C00DBF"/>
    <w:rsid w:val="00C056C0"/>
    <w:rsid w:val="00C07C52"/>
    <w:rsid w:val="00C22ED5"/>
    <w:rsid w:val="00C259FF"/>
    <w:rsid w:val="00C3316E"/>
    <w:rsid w:val="00C57893"/>
    <w:rsid w:val="00C7181B"/>
    <w:rsid w:val="00C7385D"/>
    <w:rsid w:val="00C928A4"/>
    <w:rsid w:val="00CA0590"/>
    <w:rsid w:val="00CA6D69"/>
    <w:rsid w:val="00CB042B"/>
    <w:rsid w:val="00CC26D3"/>
    <w:rsid w:val="00CC3C88"/>
    <w:rsid w:val="00CC6C68"/>
    <w:rsid w:val="00CD1565"/>
    <w:rsid w:val="00CE7B45"/>
    <w:rsid w:val="00CF183A"/>
    <w:rsid w:val="00CF6014"/>
    <w:rsid w:val="00CF7882"/>
    <w:rsid w:val="00D01C19"/>
    <w:rsid w:val="00D03034"/>
    <w:rsid w:val="00D0412F"/>
    <w:rsid w:val="00D049C6"/>
    <w:rsid w:val="00D05CDA"/>
    <w:rsid w:val="00D11948"/>
    <w:rsid w:val="00D150DB"/>
    <w:rsid w:val="00D17410"/>
    <w:rsid w:val="00D2506C"/>
    <w:rsid w:val="00D25093"/>
    <w:rsid w:val="00D26E49"/>
    <w:rsid w:val="00D33374"/>
    <w:rsid w:val="00D35873"/>
    <w:rsid w:val="00D4595A"/>
    <w:rsid w:val="00D5473E"/>
    <w:rsid w:val="00D56E10"/>
    <w:rsid w:val="00D7023F"/>
    <w:rsid w:val="00D8240B"/>
    <w:rsid w:val="00D86F30"/>
    <w:rsid w:val="00D873F4"/>
    <w:rsid w:val="00D91517"/>
    <w:rsid w:val="00DA2190"/>
    <w:rsid w:val="00DC22CB"/>
    <w:rsid w:val="00DC2398"/>
    <w:rsid w:val="00DD2FAB"/>
    <w:rsid w:val="00DD5377"/>
    <w:rsid w:val="00DD5479"/>
    <w:rsid w:val="00DE6869"/>
    <w:rsid w:val="00DF1FDC"/>
    <w:rsid w:val="00DF79F6"/>
    <w:rsid w:val="00E00580"/>
    <w:rsid w:val="00E06447"/>
    <w:rsid w:val="00E262FB"/>
    <w:rsid w:val="00E27A3F"/>
    <w:rsid w:val="00E31FC7"/>
    <w:rsid w:val="00E365BF"/>
    <w:rsid w:val="00E47F92"/>
    <w:rsid w:val="00E52904"/>
    <w:rsid w:val="00E5547A"/>
    <w:rsid w:val="00E9358B"/>
    <w:rsid w:val="00EA5A14"/>
    <w:rsid w:val="00EB522A"/>
    <w:rsid w:val="00EB5407"/>
    <w:rsid w:val="00EC0964"/>
    <w:rsid w:val="00EC573F"/>
    <w:rsid w:val="00EC5FAC"/>
    <w:rsid w:val="00ED4417"/>
    <w:rsid w:val="00EE058F"/>
    <w:rsid w:val="00EE32E2"/>
    <w:rsid w:val="00EE4229"/>
    <w:rsid w:val="00EE6143"/>
    <w:rsid w:val="00EF17D3"/>
    <w:rsid w:val="00EF38FD"/>
    <w:rsid w:val="00EF5599"/>
    <w:rsid w:val="00EF7F55"/>
    <w:rsid w:val="00F03B81"/>
    <w:rsid w:val="00F0519F"/>
    <w:rsid w:val="00F05C3E"/>
    <w:rsid w:val="00F2428C"/>
    <w:rsid w:val="00F47697"/>
    <w:rsid w:val="00F554B5"/>
    <w:rsid w:val="00F639BC"/>
    <w:rsid w:val="00F744B5"/>
    <w:rsid w:val="00F83365"/>
    <w:rsid w:val="00F934A5"/>
    <w:rsid w:val="00F937DF"/>
    <w:rsid w:val="00F96B06"/>
    <w:rsid w:val="00FA00A2"/>
    <w:rsid w:val="00FA478E"/>
    <w:rsid w:val="00FA48CE"/>
    <w:rsid w:val="00FA57B3"/>
    <w:rsid w:val="00FB5E63"/>
    <w:rsid w:val="00FC36C4"/>
    <w:rsid w:val="00FC7550"/>
    <w:rsid w:val="00FD35BA"/>
    <w:rsid w:val="00FD7AA5"/>
    <w:rsid w:val="00FD7DEA"/>
    <w:rsid w:val="00FE1DDC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8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32E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B573DB"/>
    <w:rPr>
      <w:color w:val="0000FF"/>
      <w:u w:val="single"/>
    </w:rPr>
  </w:style>
  <w:style w:type="paragraph" w:styleId="a5">
    <w:name w:val="header"/>
    <w:basedOn w:val="a"/>
    <w:rsid w:val="00EB522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B522A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A20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E78E5"/>
    <w:rPr>
      <w:b/>
      <w:bCs/>
    </w:rPr>
  </w:style>
  <w:style w:type="character" w:customStyle="1" w:styleId="12">
    <w:name w:val="Заголовок №1 (2)_"/>
    <w:basedOn w:val="a0"/>
    <w:link w:val="120"/>
    <w:rsid w:val="0096204D"/>
    <w:rPr>
      <w:b/>
      <w:bCs/>
      <w:sz w:val="22"/>
      <w:szCs w:val="22"/>
      <w:shd w:val="clear" w:color="auto" w:fill="FFFFFF"/>
    </w:rPr>
  </w:style>
  <w:style w:type="paragraph" w:customStyle="1" w:styleId="120">
    <w:name w:val="Заголовок №1 (2)"/>
    <w:basedOn w:val="a"/>
    <w:link w:val="12"/>
    <w:rsid w:val="0096204D"/>
    <w:pPr>
      <w:widowControl w:val="0"/>
      <w:shd w:val="clear" w:color="auto" w:fill="FFFFFF"/>
      <w:suppressAutoHyphens w:val="0"/>
      <w:spacing w:line="0" w:lineRule="atLeast"/>
      <w:jc w:val="both"/>
      <w:outlineLvl w:val="0"/>
    </w:pPr>
    <w:rPr>
      <w:b/>
      <w:bCs/>
      <w:sz w:val="22"/>
      <w:szCs w:val="22"/>
      <w:lang w:eastAsia="ru-RU"/>
    </w:rPr>
  </w:style>
  <w:style w:type="character" w:customStyle="1" w:styleId="spellchecker-word-highlight">
    <w:name w:val="spellchecker-word-highlight"/>
    <w:basedOn w:val="a0"/>
    <w:rsid w:val="00497F3B"/>
  </w:style>
  <w:style w:type="character" w:customStyle="1" w:styleId="2">
    <w:name w:val="Основной текст (2)_"/>
    <w:basedOn w:val="a0"/>
    <w:link w:val="20"/>
    <w:rsid w:val="005B32CF"/>
    <w:rPr>
      <w:b/>
      <w:bCs/>
      <w:spacing w:val="15"/>
      <w:sz w:val="18"/>
      <w:szCs w:val="18"/>
      <w:shd w:val="clear" w:color="auto" w:fill="FFFFFF"/>
    </w:rPr>
  </w:style>
  <w:style w:type="character" w:customStyle="1" w:styleId="aa">
    <w:name w:val="Основной текст_"/>
    <w:basedOn w:val="a0"/>
    <w:link w:val="1"/>
    <w:rsid w:val="005B32CF"/>
    <w:rPr>
      <w:spacing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32CF"/>
    <w:pPr>
      <w:widowControl w:val="0"/>
      <w:shd w:val="clear" w:color="auto" w:fill="FFFFFF"/>
      <w:suppressAutoHyphens w:val="0"/>
      <w:spacing w:line="0" w:lineRule="atLeast"/>
      <w:jc w:val="center"/>
    </w:pPr>
    <w:rPr>
      <w:b/>
      <w:bCs/>
      <w:spacing w:val="15"/>
      <w:sz w:val="18"/>
      <w:szCs w:val="18"/>
      <w:lang w:eastAsia="ru-RU"/>
    </w:rPr>
  </w:style>
  <w:style w:type="paragraph" w:customStyle="1" w:styleId="1">
    <w:name w:val="Основной текст1"/>
    <w:basedOn w:val="a"/>
    <w:link w:val="aa"/>
    <w:rsid w:val="005B32CF"/>
    <w:pPr>
      <w:widowControl w:val="0"/>
      <w:shd w:val="clear" w:color="auto" w:fill="FFFFFF"/>
      <w:suppressAutoHyphens w:val="0"/>
      <w:spacing w:after="360" w:line="0" w:lineRule="atLeast"/>
    </w:pPr>
    <w:rPr>
      <w:spacing w:val="11"/>
      <w:sz w:val="20"/>
      <w:szCs w:val="20"/>
      <w:lang w:eastAsia="ru-RU"/>
    </w:rPr>
  </w:style>
  <w:style w:type="character" w:styleId="ab">
    <w:name w:val="Emphasis"/>
    <w:basedOn w:val="a0"/>
    <w:qFormat/>
    <w:rsid w:val="005B32CF"/>
    <w:rPr>
      <w:i/>
      <w:iCs/>
    </w:rPr>
  </w:style>
  <w:style w:type="paragraph" w:customStyle="1" w:styleId="western">
    <w:name w:val="western"/>
    <w:basedOn w:val="a"/>
    <w:rsid w:val="003208B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qFormat/>
    <w:rsid w:val="004F4E51"/>
    <w:pPr>
      <w:suppressAutoHyphens w:val="0"/>
      <w:contextualSpacing/>
    </w:pPr>
    <w:rPr>
      <w:rFonts w:eastAsiaTheme="minorHAnsi" w:cstheme="minorBidi"/>
      <w:szCs w:val="22"/>
      <w:lang w:eastAsia="en-US"/>
    </w:rPr>
  </w:style>
  <w:style w:type="paragraph" w:styleId="ad">
    <w:name w:val="Body Text Indent"/>
    <w:basedOn w:val="a"/>
    <w:link w:val="ae"/>
    <w:rsid w:val="00D049C6"/>
    <w:pPr>
      <w:suppressAutoHyphens w:val="0"/>
      <w:ind w:firstLine="567"/>
      <w:jc w:val="both"/>
    </w:pPr>
    <w:rPr>
      <w:rFonts w:ascii="Arial" w:hAnsi="Arial"/>
      <w:sz w:val="1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049C6"/>
    <w:rPr>
      <w:rFonts w:ascii="Arial" w:hAnsi="Arial"/>
      <w:sz w:val="18"/>
    </w:rPr>
  </w:style>
  <w:style w:type="character" w:customStyle="1" w:styleId="a7">
    <w:name w:val="Нижний колонтитул Знак"/>
    <w:basedOn w:val="a0"/>
    <w:link w:val="a6"/>
    <w:uiPriority w:val="99"/>
    <w:rsid w:val="00A83D75"/>
    <w:rPr>
      <w:sz w:val="24"/>
      <w:szCs w:val="24"/>
      <w:lang w:eastAsia="ar-SA"/>
    </w:rPr>
  </w:style>
  <w:style w:type="character" w:styleId="af">
    <w:name w:val="Placeholder Text"/>
    <w:basedOn w:val="a0"/>
    <w:uiPriority w:val="99"/>
    <w:semiHidden/>
    <w:rsid w:val="007357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F8"/>
    <w:rsid w:val="00217462"/>
    <w:rsid w:val="008B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43F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43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2688-66A8-40CA-BC40-FA023F6D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6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внутригородское муниципальное образование Санкт-Петербурга муниципальный округ</vt:lpstr>
    </vt:vector>
  </TitlesOfParts>
  <Company>Microsoft</Company>
  <LinksUpToDate>false</LinksUpToDate>
  <CharactersWithSpaces>14037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внутригородское муниципальное образование Санкт-Петербурга муниципальный округ</dc:title>
  <dc:creator>User</dc:creator>
  <cp:lastModifiedBy>user-sergey</cp:lastModifiedBy>
  <cp:revision>10</cp:revision>
  <cp:lastPrinted>2016-05-31T10:54:00Z</cp:lastPrinted>
  <dcterms:created xsi:type="dcterms:W3CDTF">2015-05-20T08:07:00Z</dcterms:created>
  <dcterms:modified xsi:type="dcterms:W3CDTF">2016-05-31T10:56:00Z</dcterms:modified>
</cp:coreProperties>
</file>